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Default="00A56FED" w:rsidP="007D6FC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СОБРАНИЕ </w:t>
      </w:r>
      <w:r w:rsidR="00744B31" w:rsidRPr="00081F94">
        <w:rPr>
          <w:b/>
          <w:caps/>
          <w:sz w:val="32"/>
          <w:szCs w:val="32"/>
        </w:rPr>
        <w:t>депутатов</w:t>
      </w:r>
    </w:p>
    <w:p w:rsidR="00744B31" w:rsidRPr="00081F94" w:rsidRDefault="00662DD2" w:rsidP="007D6FC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Городенского</w:t>
      </w:r>
      <w:r w:rsidR="00744B31" w:rsidRPr="00081F94">
        <w:rPr>
          <w:b/>
          <w:caps/>
          <w:sz w:val="32"/>
          <w:szCs w:val="32"/>
        </w:rPr>
        <w:t xml:space="preserve"> сельсовета</w:t>
      </w:r>
    </w:p>
    <w:p w:rsidR="00744B31" w:rsidRPr="00081F94" w:rsidRDefault="00081F94" w:rsidP="007D6FCD">
      <w:pPr>
        <w:jc w:val="center"/>
        <w:rPr>
          <w:b/>
          <w:caps/>
          <w:sz w:val="32"/>
          <w:szCs w:val="32"/>
        </w:rPr>
      </w:pPr>
      <w:r w:rsidRPr="00081F94">
        <w:rPr>
          <w:b/>
          <w:caps/>
          <w:sz w:val="32"/>
          <w:szCs w:val="32"/>
        </w:rPr>
        <w:t>Льговского</w:t>
      </w:r>
      <w:r w:rsidR="00744B31" w:rsidRPr="00081F94">
        <w:rPr>
          <w:b/>
          <w:caps/>
          <w:sz w:val="32"/>
          <w:szCs w:val="32"/>
        </w:rPr>
        <w:t xml:space="preserve"> района</w:t>
      </w:r>
    </w:p>
    <w:p w:rsidR="00BC42F9" w:rsidRPr="00B07895" w:rsidRDefault="00BC42F9" w:rsidP="00BC42F9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07895">
        <w:rPr>
          <w:rFonts w:ascii="Arial" w:hAnsi="Arial" w:cs="Arial"/>
          <w:b/>
          <w:bCs/>
          <w:sz w:val="28"/>
          <w:szCs w:val="28"/>
        </w:rPr>
        <w:t xml:space="preserve">Третьего созыва </w:t>
      </w:r>
    </w:p>
    <w:p w:rsidR="00BC42F9" w:rsidRPr="00001958" w:rsidRDefault="00BC42F9" w:rsidP="00BC42F9">
      <w:pPr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001958">
        <w:rPr>
          <w:rFonts w:ascii="Arial" w:hAnsi="Arial" w:cs="Arial"/>
          <w:bCs/>
          <w:sz w:val="28"/>
          <w:szCs w:val="28"/>
        </w:rPr>
        <w:t>РЕШЕНИЕ</w:t>
      </w:r>
    </w:p>
    <w:p w:rsidR="00BC42F9" w:rsidRDefault="00BC42F9" w:rsidP="00BC42F9">
      <w:pPr>
        <w:rPr>
          <w:rFonts w:ascii="Arial" w:hAnsi="Arial" w:cs="Arial"/>
          <w:sz w:val="28"/>
          <w:szCs w:val="28"/>
        </w:rPr>
      </w:pPr>
      <w:r w:rsidRPr="00001958">
        <w:rPr>
          <w:rFonts w:ascii="Arial" w:hAnsi="Arial" w:cs="Arial"/>
          <w:sz w:val="28"/>
          <w:szCs w:val="28"/>
        </w:rPr>
        <w:t xml:space="preserve">от </w:t>
      </w:r>
      <w:r w:rsidR="00A56FED">
        <w:rPr>
          <w:rFonts w:ascii="Arial" w:hAnsi="Arial" w:cs="Arial"/>
          <w:sz w:val="28"/>
          <w:szCs w:val="28"/>
        </w:rPr>
        <w:t>03 марта</w:t>
      </w:r>
      <w:r>
        <w:rPr>
          <w:rFonts w:ascii="Arial" w:hAnsi="Arial" w:cs="Arial"/>
          <w:sz w:val="28"/>
          <w:szCs w:val="28"/>
        </w:rPr>
        <w:t xml:space="preserve"> </w:t>
      </w:r>
      <w:r w:rsidRPr="00001958">
        <w:rPr>
          <w:rFonts w:ascii="Arial" w:hAnsi="Arial" w:cs="Arial"/>
          <w:sz w:val="28"/>
          <w:szCs w:val="28"/>
        </w:rPr>
        <w:t xml:space="preserve">  202</w:t>
      </w:r>
      <w:r>
        <w:rPr>
          <w:rFonts w:ascii="Arial" w:hAnsi="Arial" w:cs="Arial"/>
          <w:sz w:val="28"/>
          <w:szCs w:val="28"/>
        </w:rPr>
        <w:t>3</w:t>
      </w:r>
      <w:r w:rsidRPr="00001958">
        <w:rPr>
          <w:rFonts w:ascii="Arial" w:hAnsi="Arial" w:cs="Arial"/>
          <w:sz w:val="28"/>
          <w:szCs w:val="28"/>
        </w:rPr>
        <w:t xml:space="preserve">   г.   № </w:t>
      </w:r>
      <w:r w:rsidR="00A56FED">
        <w:rPr>
          <w:rFonts w:ascii="Arial" w:hAnsi="Arial" w:cs="Arial"/>
          <w:sz w:val="28"/>
          <w:szCs w:val="28"/>
        </w:rPr>
        <w:t>108</w:t>
      </w:r>
    </w:p>
    <w:p w:rsidR="00A56FED" w:rsidRPr="00001958" w:rsidRDefault="00A56FED" w:rsidP="00BC42F9">
      <w:pPr>
        <w:rPr>
          <w:rFonts w:ascii="Arial" w:hAnsi="Arial" w:cs="Arial"/>
          <w:bCs/>
          <w:sz w:val="28"/>
          <w:szCs w:val="28"/>
        </w:rPr>
      </w:pPr>
    </w:p>
    <w:p w:rsidR="00BC42F9" w:rsidRPr="00BC42F9" w:rsidRDefault="00BC42F9" w:rsidP="00BC42F9">
      <w:pPr>
        <w:jc w:val="both"/>
        <w:rPr>
          <w:b/>
          <w:sz w:val="28"/>
          <w:szCs w:val="28"/>
        </w:rPr>
      </w:pPr>
      <w:r w:rsidRPr="00BC42F9">
        <w:rPr>
          <w:b/>
          <w:bCs/>
          <w:sz w:val="28"/>
          <w:szCs w:val="28"/>
        </w:rPr>
        <w:t>О внесении изменений в решение собрания депутатов Городенского  сельсовета Льговского района</w:t>
      </w:r>
      <w:r w:rsidRPr="00BC42F9">
        <w:rPr>
          <w:b/>
          <w:sz w:val="28"/>
          <w:szCs w:val="28"/>
        </w:rPr>
        <w:t xml:space="preserve"> от 16 ноября </w:t>
      </w:r>
      <w:smartTag w:uri="urn:schemas-microsoft-com:office:smarttags" w:element="metricconverter">
        <w:smartTagPr>
          <w:attr w:name="ProductID" w:val="2021 г"/>
        </w:smartTagPr>
        <w:r w:rsidRPr="00BC42F9">
          <w:rPr>
            <w:b/>
            <w:sz w:val="28"/>
            <w:szCs w:val="28"/>
          </w:rPr>
          <w:t>2021 г</w:t>
        </w:r>
      </w:smartTag>
      <w:r w:rsidRPr="00BC42F9">
        <w:rPr>
          <w:b/>
          <w:sz w:val="28"/>
          <w:szCs w:val="28"/>
        </w:rPr>
        <w:t>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области».</w:t>
      </w:r>
    </w:p>
    <w:p w:rsidR="00BC42F9" w:rsidRPr="002D75C2" w:rsidRDefault="00BC42F9" w:rsidP="00BC42F9">
      <w:pPr>
        <w:jc w:val="both"/>
        <w:rPr>
          <w:sz w:val="28"/>
          <w:szCs w:val="28"/>
        </w:rPr>
      </w:pPr>
      <w:r w:rsidRPr="002D75C2">
        <w:rPr>
          <w:b/>
          <w:bCs/>
          <w:sz w:val="28"/>
          <w:szCs w:val="28"/>
        </w:rPr>
        <w:t>.</w:t>
      </w:r>
    </w:p>
    <w:p w:rsidR="00BC42F9" w:rsidRPr="00DA3142" w:rsidRDefault="00BC42F9" w:rsidP="00BC42F9">
      <w:pPr>
        <w:shd w:val="clear" w:color="auto" w:fill="FFFFFF"/>
        <w:ind w:firstLine="709"/>
        <w:jc w:val="both"/>
        <w:rPr>
          <w:sz w:val="28"/>
          <w:szCs w:val="28"/>
        </w:rPr>
      </w:pPr>
      <w:r w:rsidRPr="00DA3142">
        <w:rPr>
          <w:sz w:val="28"/>
          <w:szCs w:val="28"/>
        </w:rPr>
        <w:t xml:space="preserve">На основании Протеста Льговского межрайонного прокурора </w:t>
      </w:r>
      <w:r w:rsidR="001858F7">
        <w:rPr>
          <w:sz w:val="28"/>
          <w:szCs w:val="28"/>
        </w:rPr>
        <w:t xml:space="preserve">          </w:t>
      </w:r>
      <w:r w:rsidRPr="00DA3142">
        <w:rPr>
          <w:sz w:val="28"/>
          <w:szCs w:val="28"/>
        </w:rPr>
        <w:t>от 31.01.2022г. № 22-2023 г.,  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="00DA3142" w:rsidRPr="00DA3142">
        <w:rPr>
          <w:sz w:val="28"/>
          <w:szCs w:val="28"/>
        </w:rPr>
        <w:t xml:space="preserve"> </w:t>
      </w:r>
      <w:r w:rsidR="00DA3142">
        <w:rPr>
          <w:sz w:val="28"/>
          <w:szCs w:val="28"/>
        </w:rPr>
        <w:t xml:space="preserve">постановлением </w:t>
      </w:r>
      <w:r w:rsidRPr="00DA3142">
        <w:rPr>
          <w:sz w:val="28"/>
          <w:szCs w:val="28"/>
        </w:rPr>
        <w:t xml:space="preserve"> </w:t>
      </w:r>
      <w:r w:rsidR="00DA3142" w:rsidRPr="00DA3142">
        <w:rPr>
          <w:rStyle w:val="26"/>
          <w:b w:val="0"/>
          <w:bCs/>
          <w:sz w:val="28"/>
          <w:szCs w:val="28"/>
        </w:rPr>
        <w:t xml:space="preserve">Правительства Российской Федерации от </w:t>
      </w:r>
      <w:r w:rsidR="00DA3142">
        <w:rPr>
          <w:rStyle w:val="26"/>
          <w:b w:val="0"/>
          <w:bCs/>
          <w:sz w:val="28"/>
          <w:szCs w:val="28"/>
        </w:rPr>
        <w:t>12.08.2002</w:t>
      </w:r>
      <w:r w:rsidR="00DA3142" w:rsidRPr="00DA3142">
        <w:rPr>
          <w:rStyle w:val="26"/>
          <w:b w:val="0"/>
          <w:bCs/>
          <w:sz w:val="28"/>
          <w:szCs w:val="28"/>
        </w:rPr>
        <w:t xml:space="preserve"> №</w:t>
      </w:r>
      <w:r w:rsidR="00DA3142">
        <w:rPr>
          <w:rStyle w:val="26"/>
          <w:b w:val="0"/>
          <w:bCs/>
          <w:sz w:val="28"/>
          <w:szCs w:val="28"/>
        </w:rPr>
        <w:t>584 «Об утверждении Положения   о  проведении  конкурса   по   продаже государственного  или   муниципального  имущества»</w:t>
      </w:r>
      <w:r w:rsidRPr="00DA3142">
        <w:rPr>
          <w:sz w:val="28"/>
          <w:szCs w:val="28"/>
        </w:rPr>
        <w:t xml:space="preserve">, </w:t>
      </w:r>
      <w:r w:rsidRPr="00DA3142">
        <w:rPr>
          <w:rStyle w:val="26"/>
          <w:b w:val="0"/>
          <w:bCs/>
          <w:sz w:val="28"/>
          <w:szCs w:val="28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="00DA3142" w:rsidRPr="00DA3142">
        <w:rPr>
          <w:sz w:val="28"/>
          <w:szCs w:val="28"/>
        </w:rPr>
        <w:t xml:space="preserve"> Уставом  муниципального образования «Городенский сельсовет» Льговского района Курской области, </w:t>
      </w:r>
      <w:r w:rsidRPr="00DA3142">
        <w:rPr>
          <w:rStyle w:val="26"/>
          <w:b w:val="0"/>
          <w:bCs/>
          <w:sz w:val="28"/>
          <w:szCs w:val="28"/>
        </w:rPr>
        <w:t xml:space="preserve"> </w:t>
      </w:r>
      <w:r w:rsidRPr="00DA3142">
        <w:rPr>
          <w:sz w:val="28"/>
          <w:szCs w:val="28"/>
        </w:rPr>
        <w:t>Собрание депутатов Городенского сельсовета Льговского района   Решило</w:t>
      </w:r>
      <w:r w:rsidR="001858F7">
        <w:rPr>
          <w:sz w:val="28"/>
          <w:szCs w:val="28"/>
        </w:rPr>
        <w:t>:</w:t>
      </w:r>
    </w:p>
    <w:p w:rsidR="00BC42F9" w:rsidRDefault="00BC42F9" w:rsidP="00BC42F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C42F9" w:rsidRDefault="00BC42F9" w:rsidP="00BC42F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C42F9" w:rsidRPr="008A3234" w:rsidRDefault="00BC42F9" w:rsidP="00BC42F9">
      <w:pPr>
        <w:shd w:val="clear" w:color="auto" w:fill="FFFFFF"/>
        <w:jc w:val="both"/>
        <w:rPr>
          <w:sz w:val="28"/>
          <w:szCs w:val="28"/>
        </w:rPr>
      </w:pPr>
      <w:r w:rsidRPr="008A3234">
        <w:rPr>
          <w:sz w:val="28"/>
          <w:szCs w:val="28"/>
        </w:rPr>
        <w:t>1.Внести изменений в Решение Собрания депутатов Городенского сельсовета Льговского района от</w:t>
      </w:r>
      <w:r w:rsidR="001858F7" w:rsidRPr="008A3234">
        <w:rPr>
          <w:b/>
          <w:sz w:val="28"/>
          <w:szCs w:val="28"/>
        </w:rPr>
        <w:t xml:space="preserve">  </w:t>
      </w:r>
      <w:r w:rsidR="001858F7" w:rsidRPr="008A3234">
        <w:rPr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="001858F7" w:rsidRPr="008A3234">
          <w:rPr>
            <w:sz w:val="28"/>
            <w:szCs w:val="28"/>
          </w:rPr>
          <w:t>2021 г</w:t>
        </w:r>
      </w:smartTag>
      <w:r w:rsidR="001858F7" w:rsidRPr="008A3234">
        <w:rPr>
          <w:sz w:val="28"/>
          <w:szCs w:val="28"/>
        </w:rPr>
        <w:t>. № 51 «Об утверждении Положения о порядке приватизации муниципального имущества, принадлежащего муниципальному образованию «Городенский сельсовет» Льговского района Курской области».</w:t>
      </w:r>
      <w:r w:rsidRPr="008A3234">
        <w:rPr>
          <w:sz w:val="28"/>
          <w:szCs w:val="28"/>
        </w:rPr>
        <w:t xml:space="preserve"> </w:t>
      </w:r>
      <w:r w:rsidR="001858F7" w:rsidRPr="008A3234">
        <w:rPr>
          <w:sz w:val="28"/>
          <w:szCs w:val="28"/>
        </w:rPr>
        <w:t>:</w:t>
      </w:r>
    </w:p>
    <w:p w:rsidR="008A3234" w:rsidRDefault="008A3234" w:rsidP="00BC42F9">
      <w:pPr>
        <w:ind w:firstLine="709"/>
        <w:jc w:val="both"/>
        <w:rPr>
          <w:b/>
          <w:sz w:val="28"/>
          <w:szCs w:val="28"/>
        </w:rPr>
      </w:pPr>
    </w:p>
    <w:p w:rsidR="00BC42F9" w:rsidRPr="008A3234" w:rsidRDefault="00BC42F9" w:rsidP="00BC42F9">
      <w:pPr>
        <w:ind w:firstLine="709"/>
        <w:jc w:val="both"/>
        <w:rPr>
          <w:b/>
          <w:sz w:val="28"/>
          <w:szCs w:val="28"/>
        </w:rPr>
      </w:pPr>
      <w:r w:rsidRPr="008A3234">
        <w:rPr>
          <w:b/>
          <w:sz w:val="28"/>
          <w:szCs w:val="28"/>
        </w:rPr>
        <w:t xml:space="preserve">П. </w:t>
      </w:r>
      <w:r w:rsidR="006F1AEE" w:rsidRPr="008A3234">
        <w:rPr>
          <w:b/>
          <w:sz w:val="28"/>
          <w:szCs w:val="28"/>
        </w:rPr>
        <w:t>7.2</w:t>
      </w:r>
      <w:r w:rsidRPr="008A3234">
        <w:rPr>
          <w:b/>
          <w:sz w:val="28"/>
          <w:szCs w:val="28"/>
        </w:rPr>
        <w:t>. изложить в новой редакции:</w:t>
      </w:r>
    </w:p>
    <w:p w:rsidR="006F1AEE" w:rsidRDefault="006F1AEE" w:rsidP="00BC42F9">
      <w:pPr>
        <w:ind w:firstLine="709"/>
        <w:jc w:val="both"/>
        <w:rPr>
          <w:sz w:val="24"/>
          <w:szCs w:val="24"/>
        </w:rPr>
      </w:pPr>
    </w:p>
    <w:p w:rsidR="006F1AEE" w:rsidRPr="008A3234" w:rsidRDefault="006F1AEE" w:rsidP="006F1AE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A3234">
        <w:rPr>
          <w:sz w:val="28"/>
          <w:szCs w:val="28"/>
        </w:rPr>
        <w:t>7.2. В соответствии с утвержденной собранием депутатов Городенского сельсовета Льговского района Программой приватизации постановление Администрации Городенского сельсовета Льговского района об условиях приватизации муниципального имущества должно содержать:</w:t>
      </w:r>
    </w:p>
    <w:p w:rsidR="006F1AEE" w:rsidRPr="008A3234" w:rsidRDefault="006F1AEE" w:rsidP="006F1AEE">
      <w:pPr>
        <w:pStyle w:val="af4"/>
        <w:contextualSpacing/>
        <w:rPr>
          <w:sz w:val="28"/>
          <w:szCs w:val="28"/>
        </w:rPr>
      </w:pPr>
      <w:r w:rsidRPr="008A3234">
        <w:rPr>
          <w:sz w:val="28"/>
          <w:szCs w:val="28"/>
        </w:rPr>
        <w:t>1) наименование имущества и иные позволяющие его индивидуализировать данные (характеристика имущества);</w:t>
      </w:r>
    </w:p>
    <w:p w:rsidR="006F1AEE" w:rsidRPr="008A3234" w:rsidRDefault="006F1AEE" w:rsidP="006F1AEE">
      <w:pPr>
        <w:contextualSpacing/>
        <w:rPr>
          <w:sz w:val="28"/>
          <w:szCs w:val="28"/>
        </w:rPr>
      </w:pPr>
      <w:r w:rsidRPr="008A3234">
        <w:rPr>
          <w:sz w:val="28"/>
          <w:szCs w:val="28"/>
        </w:rPr>
        <w:lastRenderedPageBreak/>
        <w:t>2)  способ приватизации имущества;</w:t>
      </w:r>
    </w:p>
    <w:p w:rsidR="006F1AEE" w:rsidRDefault="006F1AEE" w:rsidP="008A3234">
      <w:pPr>
        <w:pStyle w:val="af4"/>
        <w:contextualSpacing/>
        <w:jc w:val="both"/>
        <w:rPr>
          <w:sz w:val="28"/>
          <w:szCs w:val="28"/>
        </w:rPr>
      </w:pPr>
      <w:r w:rsidRPr="008A3234">
        <w:rPr>
          <w:sz w:val="28"/>
          <w:szCs w:val="28"/>
        </w:rPr>
        <w:t xml:space="preserve">3) </w:t>
      </w:r>
      <w:r w:rsidR="008A3234">
        <w:rPr>
          <w:sz w:val="28"/>
          <w:szCs w:val="28"/>
        </w:rPr>
        <w:t xml:space="preserve"> </w:t>
      </w:r>
      <w:r w:rsidRPr="008A3234">
        <w:rPr>
          <w:sz w:val="28"/>
          <w:szCs w:val="28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</w:t>
      </w:r>
      <w:hyperlink r:id="rId7" w:anchor="dst27" w:history="1">
        <w:r w:rsidRPr="008A3234">
          <w:rPr>
            <w:rStyle w:val="af3"/>
            <w:sz w:val="28"/>
            <w:szCs w:val="28"/>
          </w:rPr>
          <w:t>абзацем шестнадцатым пункта 1 статьи 6</w:t>
        </w:r>
      </w:hyperlink>
      <w:r w:rsidRPr="008A3234">
        <w:rPr>
          <w:sz w:val="28"/>
          <w:szCs w:val="28"/>
        </w:rPr>
        <w:t xml:space="preserve"> настоящего Федерального закона;</w:t>
      </w:r>
    </w:p>
    <w:p w:rsidR="008A3234" w:rsidRPr="008A3234" w:rsidRDefault="008A3234" w:rsidP="008A3234">
      <w:pPr>
        <w:pStyle w:val="af4"/>
        <w:contextualSpacing/>
        <w:jc w:val="both"/>
        <w:rPr>
          <w:sz w:val="28"/>
          <w:szCs w:val="28"/>
        </w:rPr>
      </w:pPr>
    </w:p>
    <w:p w:rsidR="006F1AEE" w:rsidRDefault="006F1AEE" w:rsidP="006F1AEE">
      <w:pPr>
        <w:pStyle w:val="af4"/>
        <w:contextualSpacing/>
        <w:rPr>
          <w:sz w:val="28"/>
          <w:szCs w:val="28"/>
        </w:rPr>
      </w:pPr>
      <w:r w:rsidRPr="008A3234">
        <w:rPr>
          <w:sz w:val="28"/>
          <w:szCs w:val="28"/>
        </w:rPr>
        <w:t>4) срок рассрочки платежа (в случае ее предоставления);</w:t>
      </w:r>
    </w:p>
    <w:p w:rsidR="008A3234" w:rsidRPr="008A3234" w:rsidRDefault="008A3234" w:rsidP="006F1AEE">
      <w:pPr>
        <w:pStyle w:val="af4"/>
        <w:contextualSpacing/>
        <w:rPr>
          <w:sz w:val="28"/>
          <w:szCs w:val="28"/>
        </w:rPr>
      </w:pPr>
    </w:p>
    <w:p w:rsidR="006F1AEE" w:rsidRPr="008A3234" w:rsidRDefault="006F1AEE" w:rsidP="006F1AEE">
      <w:pPr>
        <w:pStyle w:val="af4"/>
        <w:rPr>
          <w:sz w:val="28"/>
          <w:szCs w:val="28"/>
        </w:rPr>
      </w:pPr>
      <w:r w:rsidRPr="008A3234">
        <w:rPr>
          <w:sz w:val="28"/>
          <w:szCs w:val="28"/>
        </w:rPr>
        <w:t>5) иные необходимые для приватизации имущества сведения.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8" w:anchor="dst100079" w:history="1">
        <w:r w:rsidRPr="008A3234">
          <w:rPr>
            <w:rStyle w:val="af3"/>
            <w:sz w:val="28"/>
            <w:szCs w:val="28"/>
          </w:rPr>
          <w:t>статьей 11</w:t>
        </w:r>
      </w:hyperlink>
      <w:r w:rsidRPr="008A3234">
        <w:rPr>
          <w:sz w:val="28"/>
          <w:szCs w:val="28"/>
        </w:rPr>
        <w:t xml:space="preserve"> настоящего Федерального закона;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F1AEE" w:rsidRPr="008A3234" w:rsidRDefault="006F1AEE" w:rsidP="006F1AEE">
      <w:pPr>
        <w:pStyle w:val="af4"/>
        <w:rPr>
          <w:sz w:val="28"/>
          <w:szCs w:val="28"/>
        </w:rPr>
      </w:pPr>
      <w:r w:rsidRPr="008A3234">
        <w:rPr>
          <w:sz w:val="28"/>
          <w:szCs w:val="28"/>
        </w:rPr>
        <w:t>6)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6F1AEE" w:rsidRDefault="006F1AEE" w:rsidP="006F1AEE">
      <w:pPr>
        <w:pStyle w:val="af4"/>
        <w:jc w:val="both"/>
      </w:pPr>
      <w:r w:rsidRPr="008A3234">
        <w:rPr>
          <w:sz w:val="28"/>
          <w:szCs w:val="28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</w:t>
      </w:r>
      <w:r>
        <w:t xml:space="preserve"> </w:t>
      </w:r>
      <w:r w:rsidRPr="003B1BDD">
        <w:rPr>
          <w:sz w:val="28"/>
          <w:szCs w:val="28"/>
        </w:rPr>
        <w:t>образования.</w:t>
      </w:r>
    </w:p>
    <w:p w:rsidR="008A3234" w:rsidRPr="008A3234" w:rsidRDefault="006F1AEE" w:rsidP="008A3234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8A3234">
        <w:rPr>
          <w:b/>
          <w:sz w:val="28"/>
          <w:szCs w:val="28"/>
        </w:rPr>
        <w:t>П. 8.2. изложить в новой редакции:</w:t>
      </w:r>
      <w:r w:rsidR="008A3234" w:rsidRPr="008A3234">
        <w:rPr>
          <w:b/>
          <w:sz w:val="28"/>
          <w:szCs w:val="28"/>
        </w:rPr>
        <w:t xml:space="preserve"> </w:t>
      </w:r>
    </w:p>
    <w:p w:rsidR="008A3234" w:rsidRPr="008A3234" w:rsidRDefault="008A3234" w:rsidP="008A323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A3234">
        <w:rPr>
          <w:sz w:val="28"/>
          <w:szCs w:val="28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F1AEE" w:rsidRPr="008A3234" w:rsidRDefault="006F1AEE" w:rsidP="008A3234">
      <w:pPr>
        <w:pStyle w:val="af4"/>
        <w:jc w:val="both"/>
        <w:rPr>
          <w:sz w:val="28"/>
          <w:szCs w:val="28"/>
        </w:rPr>
      </w:pPr>
      <w:r w:rsidRPr="008A3234">
        <w:rPr>
          <w:sz w:val="28"/>
          <w:szCs w:val="28"/>
        </w:rPr>
        <w:t xml:space="preserve">3) </w:t>
      </w:r>
      <w:hyperlink r:id="rId9" w:anchor="dst100093" w:history="1">
        <w:r w:rsidRPr="008A3234">
          <w:rPr>
            <w:rStyle w:val="af3"/>
            <w:sz w:val="28"/>
            <w:szCs w:val="28"/>
          </w:rPr>
          <w:t>способ</w:t>
        </w:r>
      </w:hyperlink>
      <w:r w:rsidRPr="008A3234">
        <w:rPr>
          <w:sz w:val="28"/>
          <w:szCs w:val="28"/>
        </w:rPr>
        <w:t xml:space="preserve"> приватизации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4) начальная цена продажи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5) форма подачи предложений о цене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6) условия и сроки платежа, необходимые реквизиты счетов;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lastRenderedPageBreak/>
        <w:t>7) размер задатка, срок и порядок его внесения, необходимые реквизиты счетов;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6F1AEE" w:rsidRPr="008A3234" w:rsidRDefault="006F1AEE" w:rsidP="008A3234">
      <w:pPr>
        <w:pStyle w:val="af4"/>
        <w:jc w:val="both"/>
        <w:rPr>
          <w:sz w:val="28"/>
          <w:szCs w:val="28"/>
        </w:rPr>
      </w:pPr>
      <w:r w:rsidRPr="008A3234">
        <w:rPr>
          <w:sz w:val="28"/>
          <w:szCs w:val="28"/>
        </w:rPr>
        <w:t>10) срок заключения договора купли-продажи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 xml:space="preserve">15) </w:t>
      </w:r>
      <w:r w:rsidR="008A3234">
        <w:rPr>
          <w:sz w:val="28"/>
          <w:szCs w:val="28"/>
        </w:rPr>
        <w:t xml:space="preserve"> </w:t>
      </w:r>
      <w:r w:rsidRPr="008A3234">
        <w:rPr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6F1AEE" w:rsidRPr="008A3234" w:rsidRDefault="006F1AEE" w:rsidP="008A3234">
      <w:pPr>
        <w:jc w:val="both"/>
        <w:rPr>
          <w:sz w:val="28"/>
          <w:szCs w:val="28"/>
        </w:rPr>
      </w:pPr>
      <w:r w:rsidRPr="008A3234">
        <w:rPr>
          <w:sz w:val="28"/>
          <w:szCs w:val="28"/>
        </w:rPr>
        <w:t xml:space="preserve">16) размер и порядок выплаты вознаграждения юридическому лицу, которое в соответствии с </w:t>
      </w:r>
      <w:hyperlink r:id="rId10" w:anchor="dst578" w:history="1">
        <w:r w:rsidRPr="008A3234">
          <w:rPr>
            <w:rStyle w:val="af3"/>
            <w:sz w:val="28"/>
            <w:szCs w:val="28"/>
          </w:rPr>
          <w:t>подпунктом 8.1 пункта 1 статьи 6</w:t>
        </w:r>
      </w:hyperlink>
      <w:r w:rsidRPr="008A3234">
        <w:rPr>
          <w:sz w:val="28"/>
          <w:szCs w:val="28"/>
        </w:rPr>
        <w:t xml:space="preserve">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6F1AEE" w:rsidRDefault="006F1AEE" w:rsidP="006F1AEE">
      <w:pPr>
        <w:ind w:firstLine="709"/>
        <w:jc w:val="both"/>
        <w:rPr>
          <w:sz w:val="24"/>
          <w:szCs w:val="24"/>
        </w:rPr>
      </w:pPr>
    </w:p>
    <w:p w:rsidR="00744B31" w:rsidRPr="008A3234" w:rsidRDefault="00774E22" w:rsidP="00E92DA8">
      <w:pPr>
        <w:pStyle w:val="19"/>
        <w:ind w:firstLine="708"/>
        <w:jc w:val="both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2</w:t>
      </w:r>
      <w:r w:rsidR="00744B31" w:rsidRPr="008A3234">
        <w:rPr>
          <w:rFonts w:ascii="Times New Roman" w:hAnsi="Times New Roman"/>
          <w:sz w:val="28"/>
          <w:szCs w:val="28"/>
        </w:rPr>
        <w:t xml:space="preserve">. Разместить в сети «Интернет» на  сайте Администрации </w:t>
      </w:r>
      <w:r w:rsidR="00662DD2" w:rsidRPr="008A3234">
        <w:rPr>
          <w:rFonts w:ascii="Times New Roman" w:hAnsi="Times New Roman"/>
          <w:sz w:val="28"/>
          <w:szCs w:val="28"/>
        </w:rPr>
        <w:t>Городенского</w:t>
      </w:r>
      <w:r w:rsidRPr="008A3234">
        <w:rPr>
          <w:rFonts w:ascii="Times New Roman" w:hAnsi="Times New Roman"/>
          <w:sz w:val="28"/>
          <w:szCs w:val="28"/>
        </w:rPr>
        <w:t xml:space="preserve"> </w:t>
      </w:r>
      <w:r w:rsidR="00744B31" w:rsidRPr="008A3234">
        <w:rPr>
          <w:rFonts w:ascii="Times New Roman" w:hAnsi="Times New Roman"/>
          <w:sz w:val="28"/>
          <w:szCs w:val="28"/>
        </w:rPr>
        <w:t xml:space="preserve">сельсовета </w:t>
      </w:r>
      <w:r w:rsidRPr="008A3234">
        <w:rPr>
          <w:rFonts w:ascii="Times New Roman" w:hAnsi="Times New Roman"/>
          <w:sz w:val="28"/>
          <w:szCs w:val="28"/>
        </w:rPr>
        <w:t xml:space="preserve">Льговского </w:t>
      </w:r>
      <w:r w:rsidR="00744B31" w:rsidRPr="008A3234">
        <w:rPr>
          <w:rFonts w:ascii="Times New Roman" w:hAnsi="Times New Roman"/>
          <w:sz w:val="28"/>
          <w:szCs w:val="28"/>
        </w:rPr>
        <w:t xml:space="preserve"> района. </w:t>
      </w:r>
    </w:p>
    <w:p w:rsidR="00744B31" w:rsidRPr="008A3234" w:rsidRDefault="00774E22" w:rsidP="00E92DA8">
      <w:pPr>
        <w:pStyle w:val="19"/>
        <w:ind w:firstLine="708"/>
        <w:jc w:val="both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3</w:t>
      </w:r>
      <w:r w:rsidR="00744B31" w:rsidRPr="008A3234">
        <w:rPr>
          <w:rFonts w:ascii="Times New Roman" w:hAnsi="Times New Roman"/>
          <w:sz w:val="28"/>
          <w:szCs w:val="28"/>
        </w:rPr>
        <w:t>. Решение вступает в силу со дня его опубликования.</w:t>
      </w:r>
    </w:p>
    <w:p w:rsidR="00744B31" w:rsidRPr="008A3234" w:rsidRDefault="00744B31" w:rsidP="00E92DA8">
      <w:pPr>
        <w:pStyle w:val="19"/>
        <w:jc w:val="both"/>
        <w:rPr>
          <w:rFonts w:ascii="Times New Roman" w:hAnsi="Times New Roman"/>
          <w:sz w:val="28"/>
          <w:szCs w:val="28"/>
        </w:rPr>
      </w:pPr>
    </w:p>
    <w:p w:rsidR="00662DD2" w:rsidRPr="008A3234" w:rsidRDefault="00662DD2" w:rsidP="00E92DA8">
      <w:pPr>
        <w:pStyle w:val="19"/>
        <w:rPr>
          <w:rFonts w:ascii="Times New Roman" w:hAnsi="Times New Roman"/>
          <w:sz w:val="28"/>
          <w:szCs w:val="28"/>
        </w:rPr>
      </w:pPr>
    </w:p>
    <w:p w:rsidR="00662DD2" w:rsidRPr="008A3234" w:rsidRDefault="00662DD2" w:rsidP="00E92DA8">
      <w:pPr>
        <w:pStyle w:val="19"/>
        <w:rPr>
          <w:rFonts w:ascii="Times New Roman" w:hAnsi="Times New Roman"/>
          <w:sz w:val="28"/>
          <w:szCs w:val="28"/>
        </w:rPr>
      </w:pPr>
    </w:p>
    <w:p w:rsidR="00662DD2" w:rsidRPr="008A3234" w:rsidRDefault="00662DD2" w:rsidP="00E92DA8">
      <w:pPr>
        <w:pStyle w:val="19"/>
        <w:rPr>
          <w:rFonts w:ascii="Times New Roman" w:hAnsi="Times New Roman"/>
          <w:sz w:val="28"/>
          <w:szCs w:val="28"/>
        </w:rPr>
      </w:pPr>
    </w:p>
    <w:p w:rsidR="00744B31" w:rsidRPr="008A3234" w:rsidRDefault="00744B31" w:rsidP="00E92DA8">
      <w:pPr>
        <w:pStyle w:val="19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44B31" w:rsidRPr="008A3234" w:rsidRDefault="00662DD2" w:rsidP="00E92DA8">
      <w:pPr>
        <w:pStyle w:val="19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Городенского</w:t>
      </w:r>
      <w:r w:rsidR="00744B31" w:rsidRPr="008A3234">
        <w:rPr>
          <w:rFonts w:ascii="Times New Roman" w:hAnsi="Times New Roman"/>
          <w:sz w:val="28"/>
          <w:szCs w:val="28"/>
        </w:rPr>
        <w:t xml:space="preserve"> сельсовета </w:t>
      </w:r>
      <w:r w:rsidR="00774E22" w:rsidRPr="008A323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8A3234">
        <w:rPr>
          <w:rFonts w:ascii="Times New Roman" w:hAnsi="Times New Roman"/>
          <w:sz w:val="28"/>
          <w:szCs w:val="28"/>
        </w:rPr>
        <w:t>О.</w:t>
      </w:r>
      <w:r w:rsidR="00774E22" w:rsidRPr="008A3234">
        <w:rPr>
          <w:rFonts w:ascii="Times New Roman" w:hAnsi="Times New Roman"/>
          <w:sz w:val="28"/>
          <w:szCs w:val="28"/>
        </w:rPr>
        <w:t xml:space="preserve">Ю. </w:t>
      </w:r>
      <w:r w:rsidRPr="008A3234">
        <w:rPr>
          <w:rFonts w:ascii="Times New Roman" w:hAnsi="Times New Roman"/>
          <w:sz w:val="28"/>
          <w:szCs w:val="28"/>
        </w:rPr>
        <w:t>Кургузов</w:t>
      </w:r>
    </w:p>
    <w:p w:rsidR="00744B31" w:rsidRPr="008A3234" w:rsidRDefault="00744B31" w:rsidP="00E92DA8">
      <w:pPr>
        <w:pStyle w:val="19"/>
        <w:rPr>
          <w:rFonts w:ascii="Times New Roman" w:hAnsi="Times New Roman"/>
          <w:sz w:val="28"/>
          <w:szCs w:val="28"/>
        </w:rPr>
      </w:pPr>
    </w:p>
    <w:p w:rsidR="00744B31" w:rsidRPr="008A3234" w:rsidRDefault="008A3234" w:rsidP="00E92DA8">
      <w:pPr>
        <w:pStyle w:val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4B31" w:rsidRPr="008A32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44B31" w:rsidRPr="008A3234">
        <w:rPr>
          <w:rFonts w:ascii="Times New Roman" w:hAnsi="Times New Roman"/>
          <w:sz w:val="28"/>
          <w:szCs w:val="28"/>
        </w:rPr>
        <w:t xml:space="preserve"> </w:t>
      </w:r>
      <w:r w:rsidR="00662DD2" w:rsidRPr="008A3234">
        <w:rPr>
          <w:rFonts w:ascii="Times New Roman" w:hAnsi="Times New Roman"/>
          <w:sz w:val="28"/>
          <w:szCs w:val="28"/>
        </w:rPr>
        <w:t xml:space="preserve">Городенского </w:t>
      </w:r>
      <w:r w:rsidR="00744B31" w:rsidRPr="008A3234">
        <w:rPr>
          <w:rFonts w:ascii="Times New Roman" w:hAnsi="Times New Roman"/>
          <w:sz w:val="28"/>
          <w:szCs w:val="28"/>
        </w:rPr>
        <w:t>сельсовета</w:t>
      </w:r>
    </w:p>
    <w:p w:rsidR="00744B31" w:rsidRPr="008A3234" w:rsidRDefault="00774E22" w:rsidP="00E92DA8">
      <w:pPr>
        <w:pStyle w:val="19"/>
        <w:rPr>
          <w:rFonts w:ascii="Times New Roman" w:hAnsi="Times New Roman"/>
          <w:sz w:val="28"/>
          <w:szCs w:val="28"/>
        </w:rPr>
      </w:pPr>
      <w:r w:rsidRPr="008A3234">
        <w:rPr>
          <w:rFonts w:ascii="Times New Roman" w:hAnsi="Times New Roman"/>
          <w:sz w:val="28"/>
          <w:szCs w:val="28"/>
        </w:rPr>
        <w:t>Льговского</w:t>
      </w:r>
      <w:r w:rsidR="00744B31" w:rsidRPr="008A3234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 w:rsidR="00662DD2" w:rsidRPr="008A3234">
        <w:rPr>
          <w:rFonts w:ascii="Times New Roman" w:hAnsi="Times New Roman"/>
          <w:sz w:val="28"/>
          <w:szCs w:val="28"/>
        </w:rPr>
        <w:t>В.М.Сотникова</w:t>
      </w:r>
    </w:p>
    <w:p w:rsidR="00774E22" w:rsidRPr="008A3234" w:rsidRDefault="00774E22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74E22" w:rsidRPr="008A3234" w:rsidRDefault="00774E22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74E22" w:rsidRPr="008A3234" w:rsidRDefault="00774E22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74E22" w:rsidRPr="008A3234" w:rsidRDefault="00774E22" w:rsidP="00126666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774E22" w:rsidRPr="00081F94" w:rsidRDefault="00774E22" w:rsidP="00126666">
      <w:pPr>
        <w:pStyle w:val="ConsPlusTitle"/>
        <w:widowControl/>
        <w:jc w:val="right"/>
        <w:outlineLvl w:val="0"/>
        <w:rPr>
          <w:b w:val="0"/>
        </w:rPr>
      </w:pPr>
    </w:p>
    <w:sectPr w:rsidR="00774E22" w:rsidRPr="00081F94" w:rsidSect="007360FC">
      <w:headerReference w:type="default" r:id="rId11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D2" w:rsidRDefault="00364CD2" w:rsidP="00C94248">
      <w:r>
        <w:separator/>
      </w:r>
    </w:p>
  </w:endnote>
  <w:endnote w:type="continuationSeparator" w:id="1">
    <w:p w:rsidR="00364CD2" w:rsidRDefault="00364CD2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D2" w:rsidRDefault="00364CD2">
      <w:r>
        <w:separator/>
      </w:r>
    </w:p>
  </w:footnote>
  <w:footnote w:type="continuationSeparator" w:id="1">
    <w:p w:rsidR="00364CD2" w:rsidRDefault="00364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EE" w:rsidRDefault="00D6295E">
    <w:pPr>
      <w:pStyle w:val="16"/>
      <w:jc w:val="center"/>
    </w:pPr>
    <w:fldSimple w:instr="PAGE">
      <w:r w:rsidR="00A56FED">
        <w:rPr>
          <w:noProof/>
        </w:rPr>
        <w:t>2</w:t>
      </w:r>
    </w:fldSimple>
  </w:p>
  <w:p w:rsidR="006F1AEE" w:rsidRDefault="006F1AEE">
    <w:pPr>
      <w:pStyle w:val="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248"/>
    <w:rsid w:val="00016A05"/>
    <w:rsid w:val="00035B09"/>
    <w:rsid w:val="00036269"/>
    <w:rsid w:val="00052D46"/>
    <w:rsid w:val="00066712"/>
    <w:rsid w:val="00080B4E"/>
    <w:rsid w:val="00081F94"/>
    <w:rsid w:val="000915D5"/>
    <w:rsid w:val="000D5BE3"/>
    <w:rsid w:val="00104340"/>
    <w:rsid w:val="001117DE"/>
    <w:rsid w:val="00126666"/>
    <w:rsid w:val="00150E5C"/>
    <w:rsid w:val="0015168C"/>
    <w:rsid w:val="00155B0B"/>
    <w:rsid w:val="00164AB2"/>
    <w:rsid w:val="001858F7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904FC"/>
    <w:rsid w:val="00295EEE"/>
    <w:rsid w:val="002C08BB"/>
    <w:rsid w:val="002D04A6"/>
    <w:rsid w:val="002F42E6"/>
    <w:rsid w:val="00312F72"/>
    <w:rsid w:val="00332877"/>
    <w:rsid w:val="0035019B"/>
    <w:rsid w:val="00357F99"/>
    <w:rsid w:val="00364CD2"/>
    <w:rsid w:val="00370B36"/>
    <w:rsid w:val="003768D9"/>
    <w:rsid w:val="00376E43"/>
    <w:rsid w:val="003B08A4"/>
    <w:rsid w:val="003B1BDD"/>
    <w:rsid w:val="003B79E8"/>
    <w:rsid w:val="003C0040"/>
    <w:rsid w:val="003C6548"/>
    <w:rsid w:val="003D052B"/>
    <w:rsid w:val="003D7197"/>
    <w:rsid w:val="003E103C"/>
    <w:rsid w:val="003E427D"/>
    <w:rsid w:val="00405AF7"/>
    <w:rsid w:val="00426B45"/>
    <w:rsid w:val="00473404"/>
    <w:rsid w:val="004773E6"/>
    <w:rsid w:val="00481299"/>
    <w:rsid w:val="004879B9"/>
    <w:rsid w:val="004A2DA1"/>
    <w:rsid w:val="004A5028"/>
    <w:rsid w:val="004B3282"/>
    <w:rsid w:val="004E022C"/>
    <w:rsid w:val="004E3D7D"/>
    <w:rsid w:val="004F0EC4"/>
    <w:rsid w:val="0051209A"/>
    <w:rsid w:val="0053110F"/>
    <w:rsid w:val="00531D0E"/>
    <w:rsid w:val="00536E03"/>
    <w:rsid w:val="005C1B3B"/>
    <w:rsid w:val="005C3646"/>
    <w:rsid w:val="005D51B0"/>
    <w:rsid w:val="005E4C95"/>
    <w:rsid w:val="00623187"/>
    <w:rsid w:val="006239FA"/>
    <w:rsid w:val="006333E0"/>
    <w:rsid w:val="00655ED0"/>
    <w:rsid w:val="00662DD2"/>
    <w:rsid w:val="00684466"/>
    <w:rsid w:val="006E220F"/>
    <w:rsid w:val="006F1AEE"/>
    <w:rsid w:val="006F4C60"/>
    <w:rsid w:val="0070187D"/>
    <w:rsid w:val="007115E4"/>
    <w:rsid w:val="007360FC"/>
    <w:rsid w:val="0074220E"/>
    <w:rsid w:val="00744B31"/>
    <w:rsid w:val="007465EE"/>
    <w:rsid w:val="007610FD"/>
    <w:rsid w:val="007620A1"/>
    <w:rsid w:val="007650D9"/>
    <w:rsid w:val="00774E22"/>
    <w:rsid w:val="007A35B2"/>
    <w:rsid w:val="007B2A4B"/>
    <w:rsid w:val="007B543D"/>
    <w:rsid w:val="007C6B63"/>
    <w:rsid w:val="007D6FCD"/>
    <w:rsid w:val="007E46B6"/>
    <w:rsid w:val="007F0F9F"/>
    <w:rsid w:val="007F25F8"/>
    <w:rsid w:val="007F4FB8"/>
    <w:rsid w:val="00822459"/>
    <w:rsid w:val="00835ACA"/>
    <w:rsid w:val="0083621B"/>
    <w:rsid w:val="008637D1"/>
    <w:rsid w:val="00874B1A"/>
    <w:rsid w:val="008A3234"/>
    <w:rsid w:val="008A7753"/>
    <w:rsid w:val="008C4687"/>
    <w:rsid w:val="008E5B0B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477B"/>
    <w:rsid w:val="009D658A"/>
    <w:rsid w:val="00A17375"/>
    <w:rsid w:val="00A33E70"/>
    <w:rsid w:val="00A56FED"/>
    <w:rsid w:val="00A8666E"/>
    <w:rsid w:val="00AB6CFC"/>
    <w:rsid w:val="00AC08A4"/>
    <w:rsid w:val="00AD324B"/>
    <w:rsid w:val="00AF5242"/>
    <w:rsid w:val="00B0420D"/>
    <w:rsid w:val="00B126CE"/>
    <w:rsid w:val="00B62AE6"/>
    <w:rsid w:val="00B7499B"/>
    <w:rsid w:val="00B96B34"/>
    <w:rsid w:val="00BB64BC"/>
    <w:rsid w:val="00BC42F9"/>
    <w:rsid w:val="00C231B6"/>
    <w:rsid w:val="00C2656A"/>
    <w:rsid w:val="00C44039"/>
    <w:rsid w:val="00C5049E"/>
    <w:rsid w:val="00C63DDD"/>
    <w:rsid w:val="00C731D8"/>
    <w:rsid w:val="00C87CD1"/>
    <w:rsid w:val="00C94248"/>
    <w:rsid w:val="00CC56D1"/>
    <w:rsid w:val="00CC6154"/>
    <w:rsid w:val="00CE08D0"/>
    <w:rsid w:val="00D06C42"/>
    <w:rsid w:val="00D6295E"/>
    <w:rsid w:val="00D83788"/>
    <w:rsid w:val="00D91D6F"/>
    <w:rsid w:val="00DA3142"/>
    <w:rsid w:val="00DA4093"/>
    <w:rsid w:val="00DB2408"/>
    <w:rsid w:val="00DC41B2"/>
    <w:rsid w:val="00DD77A4"/>
    <w:rsid w:val="00E00FD9"/>
    <w:rsid w:val="00E14B7C"/>
    <w:rsid w:val="00E20975"/>
    <w:rsid w:val="00E50DDA"/>
    <w:rsid w:val="00E62721"/>
    <w:rsid w:val="00E72661"/>
    <w:rsid w:val="00E92DA8"/>
    <w:rsid w:val="00EA477E"/>
    <w:rsid w:val="00EB574E"/>
    <w:rsid w:val="00EB771F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59D3"/>
    <w:rsid w:val="00FE466E"/>
    <w:rsid w:val="00FE4CBE"/>
    <w:rsid w:val="00FF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link w:val="a4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5">
    <w:name w:val="Нижний колонтитул Знак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6">
    <w:name w:val="Привязка сноски"/>
    <w:uiPriority w:val="99"/>
    <w:rsid w:val="00C94248"/>
    <w:rPr>
      <w:vertAlign w:val="superscript"/>
    </w:rPr>
  </w:style>
  <w:style w:type="character" w:customStyle="1" w:styleId="a7">
    <w:name w:val="Символ сноски"/>
    <w:uiPriority w:val="99"/>
    <w:rsid w:val="00C94248"/>
  </w:style>
  <w:style w:type="character" w:customStyle="1" w:styleId="a8">
    <w:name w:val="Привязка концевой сноски"/>
    <w:uiPriority w:val="99"/>
    <w:rsid w:val="00C94248"/>
    <w:rPr>
      <w:vertAlign w:val="superscript"/>
    </w:rPr>
  </w:style>
  <w:style w:type="character" w:customStyle="1" w:styleId="a9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a">
    <w:name w:val="Заголовок"/>
    <w:basedOn w:val="10"/>
    <w:next w:val="ab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10"/>
    <w:link w:val="ac"/>
    <w:uiPriority w:val="99"/>
    <w:rsid w:val="00C94248"/>
    <w:pPr>
      <w:spacing w:after="140" w:line="276" w:lineRule="auto"/>
    </w:pPr>
  </w:style>
  <w:style w:type="character" w:customStyle="1" w:styleId="ac">
    <w:name w:val="Основной текст Знак"/>
    <w:link w:val="ab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d">
    <w:name w:val="List"/>
    <w:basedOn w:val="ab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e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164AB2"/>
    <w:rPr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164AB2"/>
    <w:rPr>
      <w:rFonts w:cs="Times New Roman"/>
      <w:sz w:val="20"/>
      <w:szCs w:val="20"/>
    </w:rPr>
  </w:style>
  <w:style w:type="character" w:styleId="af1">
    <w:name w:val="footnote reference"/>
    <w:uiPriority w:val="99"/>
    <w:semiHidden/>
    <w:rsid w:val="00164AB2"/>
    <w:rPr>
      <w:rFonts w:cs="Times New Roman"/>
      <w:vertAlign w:val="superscript"/>
    </w:rPr>
  </w:style>
  <w:style w:type="paragraph" w:styleId="af2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uiPriority w:val="99"/>
    <w:rsid w:val="005E4C95"/>
    <w:rPr>
      <w:rFonts w:cs="Times New Roman"/>
    </w:rPr>
  </w:style>
  <w:style w:type="character" w:styleId="af3">
    <w:name w:val="Hyperlink"/>
    <w:uiPriority w:val="99"/>
    <w:rsid w:val="005E4C95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7">
    <w:name w:val="Strong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8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8"/>
    <w:link w:val="af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a">
    <w:name w:val="Subtitle"/>
    <w:basedOn w:val="af8"/>
    <w:next w:val="ab"/>
    <w:link w:val="afb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b">
    <w:name w:val="Подзаголовок Знак"/>
    <w:link w:val="afa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  <w:style w:type="paragraph" w:styleId="a4">
    <w:name w:val="header"/>
    <w:basedOn w:val="a"/>
    <w:link w:val="a3"/>
    <w:semiHidden/>
    <w:unhideWhenUsed/>
    <w:rsid w:val="003D7197"/>
    <w:pPr>
      <w:tabs>
        <w:tab w:val="center" w:pos="4677"/>
        <w:tab w:val="right" w:pos="9355"/>
      </w:tabs>
    </w:pPr>
    <w:rPr>
      <w:rFonts w:eastAsia="Times New Roman"/>
      <w:color w:val="auto"/>
      <w:sz w:val="28"/>
      <w:szCs w:val="28"/>
      <w:lang w:eastAsia="ru-RU"/>
    </w:rPr>
  </w:style>
  <w:style w:type="character" w:customStyle="1" w:styleId="1a">
    <w:name w:val="Верхний колонтитул Знак1"/>
    <w:basedOn w:val="a0"/>
    <w:link w:val="a4"/>
    <w:uiPriority w:val="99"/>
    <w:semiHidden/>
    <w:rsid w:val="003D7197"/>
    <w:rPr>
      <w:color w:val="000000"/>
      <w:szCs w:val="18"/>
      <w:lang w:eastAsia="en-US"/>
    </w:rPr>
  </w:style>
  <w:style w:type="paragraph" w:customStyle="1" w:styleId="1b">
    <w:name w:val="заголовок 1"/>
    <w:basedOn w:val="a"/>
    <w:next w:val="a"/>
    <w:rsid w:val="003D7197"/>
    <w:pPr>
      <w:keepNext/>
      <w:widowControl w:val="0"/>
      <w:jc w:val="center"/>
    </w:pPr>
    <w:rPr>
      <w:rFonts w:eastAsia="Times New Roman"/>
      <w:b/>
      <w:color w:val="auto"/>
      <w:sz w:val="44"/>
      <w:szCs w:val="20"/>
      <w:lang w:eastAsia="ru-RU"/>
    </w:rPr>
  </w:style>
  <w:style w:type="character" w:customStyle="1" w:styleId="af9">
    <w:name w:val="Основной текст_"/>
    <w:link w:val="21"/>
    <w:locked/>
    <w:rsid w:val="003D7197"/>
    <w:rPr>
      <w:rFonts w:eastAsia="Times New Roman"/>
      <w:color w:val="00000A"/>
      <w:sz w:val="27"/>
      <w:szCs w:val="27"/>
      <w:shd w:val="clear" w:color="auto" w:fill="FFFFFF"/>
      <w:lang w:eastAsia="en-US" w:bidi="hi-IN"/>
    </w:rPr>
  </w:style>
  <w:style w:type="paragraph" w:customStyle="1" w:styleId="no-indent">
    <w:name w:val="no-indent"/>
    <w:basedOn w:val="a"/>
    <w:rsid w:val="006F1AE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45/cdc12fc869f5c52399f1324abea7d940838b546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2245/f7162b65bba1aa84cd589598ae2ba0c6a16bf0b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422245/f7162b65bba1aa84cd589598ae2ba0c6a16bf0b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2245/12214e0de6c5a42d07cdc00e13c51dd49e92d655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1</cp:lastModifiedBy>
  <cp:revision>7</cp:revision>
  <cp:lastPrinted>2023-03-06T05:43:00Z</cp:lastPrinted>
  <dcterms:created xsi:type="dcterms:W3CDTF">2021-11-15T12:22:00Z</dcterms:created>
  <dcterms:modified xsi:type="dcterms:W3CDTF">2023-03-06T05:47:00Z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