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81" w:rsidRDefault="00197181" w:rsidP="00197181">
      <w:pPr>
        <w:pStyle w:val="ac"/>
        <w:jc w:val="right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>ПРОЕКТ</w:t>
      </w:r>
    </w:p>
    <w:p w:rsidR="003C49BF" w:rsidRDefault="00197181">
      <w:pPr>
        <w:pStyle w:val="ac"/>
        <w:jc w:val="center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>СО</w:t>
      </w:r>
      <w:r w:rsidR="003C49BF">
        <w:rPr>
          <w:rFonts w:ascii="Arial" w:eastAsia="Times New Roman" w:hAnsi="Arial"/>
          <w:b/>
          <w:sz w:val="32"/>
          <w:szCs w:val="32"/>
        </w:rPr>
        <w:t>БРАНИЕ ДЕПУТАТОВ</w:t>
      </w:r>
    </w:p>
    <w:p w:rsidR="003C49BF" w:rsidRDefault="00896BEF">
      <w:pPr>
        <w:tabs>
          <w:tab w:val="left" w:pos="7371"/>
        </w:tabs>
        <w:spacing w:line="100" w:lineRule="atLeast"/>
        <w:ind w:firstLine="720"/>
        <w:jc w:val="center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>Г</w:t>
      </w:r>
      <w:r w:rsidR="00912DB4">
        <w:rPr>
          <w:rFonts w:ascii="Arial" w:eastAsia="Times New Roman" w:hAnsi="Arial"/>
          <w:b/>
          <w:sz w:val="32"/>
          <w:szCs w:val="32"/>
        </w:rPr>
        <w:t>ОРОДЕНСК</w:t>
      </w:r>
      <w:r>
        <w:rPr>
          <w:rFonts w:ascii="Arial" w:eastAsia="Times New Roman" w:hAnsi="Arial"/>
          <w:b/>
          <w:sz w:val="32"/>
          <w:szCs w:val="32"/>
        </w:rPr>
        <w:t>ОГО</w:t>
      </w:r>
      <w:r w:rsidR="003C49BF">
        <w:rPr>
          <w:rFonts w:ascii="Arial" w:eastAsia="Times New Roman" w:hAnsi="Arial"/>
          <w:b/>
          <w:sz w:val="32"/>
          <w:szCs w:val="32"/>
        </w:rPr>
        <w:t xml:space="preserve"> СЕЛЬСОВЕТА</w:t>
      </w:r>
    </w:p>
    <w:p w:rsidR="003C49BF" w:rsidRDefault="00896BEF">
      <w:pPr>
        <w:tabs>
          <w:tab w:val="left" w:pos="7371"/>
        </w:tabs>
        <w:spacing w:line="100" w:lineRule="atLeast"/>
        <w:ind w:firstLine="720"/>
        <w:jc w:val="center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>ЛЬГОВСКОГО</w:t>
      </w:r>
      <w:r w:rsidR="003C49BF">
        <w:rPr>
          <w:rFonts w:ascii="Arial" w:eastAsia="Times New Roman" w:hAnsi="Arial"/>
          <w:b/>
          <w:sz w:val="32"/>
          <w:szCs w:val="32"/>
        </w:rPr>
        <w:t xml:space="preserve"> РАЙОНА</w:t>
      </w:r>
    </w:p>
    <w:p w:rsidR="003C49BF" w:rsidRDefault="003C49BF">
      <w:pPr>
        <w:pStyle w:val="aa"/>
        <w:tabs>
          <w:tab w:val="left" w:pos="7371"/>
        </w:tabs>
        <w:spacing w:after="0" w:line="100" w:lineRule="atLeast"/>
        <w:ind w:firstLine="720"/>
        <w:jc w:val="center"/>
        <w:rPr>
          <w:rFonts w:ascii="Arial" w:eastAsia="Times New Roman" w:hAnsi="Arial"/>
          <w:b/>
          <w:sz w:val="32"/>
          <w:szCs w:val="32"/>
        </w:rPr>
      </w:pPr>
    </w:p>
    <w:p w:rsidR="003C49BF" w:rsidRDefault="003C49BF">
      <w:pPr>
        <w:pStyle w:val="aa"/>
        <w:tabs>
          <w:tab w:val="left" w:pos="7371"/>
        </w:tabs>
        <w:spacing w:after="0" w:line="100" w:lineRule="atLeast"/>
        <w:jc w:val="center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>РЕШЕНИЕ</w:t>
      </w:r>
    </w:p>
    <w:p w:rsidR="00C315C9" w:rsidRDefault="00C315C9">
      <w:pPr>
        <w:pStyle w:val="aa"/>
        <w:tabs>
          <w:tab w:val="left" w:pos="7371"/>
        </w:tabs>
        <w:spacing w:after="0" w:line="100" w:lineRule="atLeast"/>
        <w:jc w:val="center"/>
        <w:rPr>
          <w:rFonts w:ascii="Arial" w:eastAsia="Times New Roman" w:hAnsi="Arial"/>
          <w:b/>
          <w:sz w:val="32"/>
          <w:szCs w:val="32"/>
        </w:rPr>
      </w:pPr>
    </w:p>
    <w:p w:rsidR="003C49BF" w:rsidRDefault="00A1721C" w:rsidP="00C315C9">
      <w:pPr>
        <w:tabs>
          <w:tab w:val="left" w:pos="7371"/>
        </w:tabs>
        <w:spacing w:line="100" w:lineRule="atLeast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 xml:space="preserve">от </w:t>
      </w:r>
      <w:r w:rsidR="00C315C9">
        <w:rPr>
          <w:rFonts w:ascii="Arial" w:eastAsia="Times New Roman" w:hAnsi="Arial"/>
          <w:b/>
          <w:sz w:val="32"/>
          <w:szCs w:val="32"/>
        </w:rPr>
        <w:t xml:space="preserve">«   «   </w:t>
      </w:r>
      <w:r>
        <w:rPr>
          <w:rFonts w:ascii="Arial" w:eastAsia="Times New Roman" w:hAnsi="Arial"/>
          <w:b/>
          <w:sz w:val="32"/>
          <w:szCs w:val="32"/>
        </w:rPr>
        <w:t xml:space="preserve">2021 года № </w:t>
      </w:r>
    </w:p>
    <w:p w:rsidR="003C49BF" w:rsidRDefault="003C49BF">
      <w:pPr>
        <w:tabs>
          <w:tab w:val="left" w:pos="7371"/>
        </w:tabs>
        <w:spacing w:line="100" w:lineRule="atLeast"/>
        <w:jc w:val="center"/>
        <w:rPr>
          <w:rFonts w:ascii="Arial" w:eastAsia="Times New Roman" w:hAnsi="Arial"/>
          <w:b/>
          <w:sz w:val="32"/>
          <w:szCs w:val="32"/>
        </w:rPr>
      </w:pPr>
    </w:p>
    <w:p w:rsidR="00C315C9" w:rsidRDefault="003C49BF" w:rsidP="00C315C9">
      <w:pPr>
        <w:tabs>
          <w:tab w:val="left" w:pos="7371"/>
        </w:tabs>
        <w:spacing w:line="100" w:lineRule="atLeas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/>
          <w:b/>
          <w:bCs/>
          <w:sz w:val="32"/>
          <w:szCs w:val="32"/>
        </w:rPr>
        <w:t xml:space="preserve">Об </w:t>
      </w:r>
      <w:r>
        <w:rPr>
          <w:rFonts w:ascii="Arial" w:hAnsi="Arial"/>
          <w:b/>
          <w:bCs/>
          <w:color w:val="000000"/>
          <w:sz w:val="32"/>
          <w:szCs w:val="32"/>
        </w:rPr>
        <w:t>утверждении Положения о</w:t>
      </w:r>
    </w:p>
    <w:p w:rsidR="00C315C9" w:rsidRDefault="003C49BF" w:rsidP="00C315C9">
      <w:pPr>
        <w:tabs>
          <w:tab w:val="left" w:pos="7371"/>
        </w:tabs>
        <w:spacing w:line="100" w:lineRule="atLeas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 муниципальном контроле </w:t>
      </w:r>
      <w:proofErr w:type="gramStart"/>
      <w:r>
        <w:rPr>
          <w:rFonts w:ascii="Arial" w:hAnsi="Arial"/>
          <w:b/>
          <w:bCs/>
          <w:color w:val="000000"/>
          <w:sz w:val="32"/>
          <w:szCs w:val="32"/>
        </w:rPr>
        <w:t>в</w:t>
      </w:r>
      <w:proofErr w:type="gramEnd"/>
    </w:p>
    <w:p w:rsidR="00C315C9" w:rsidRDefault="003C49BF" w:rsidP="00C315C9">
      <w:pPr>
        <w:tabs>
          <w:tab w:val="left" w:pos="7371"/>
        </w:tabs>
        <w:spacing w:line="100" w:lineRule="atLeas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сфере благоустройства </w:t>
      </w:r>
      <w:proofErr w:type="gramStart"/>
      <w:r>
        <w:rPr>
          <w:rFonts w:ascii="Arial" w:hAnsi="Arial"/>
          <w:b/>
          <w:bCs/>
          <w:color w:val="000000"/>
          <w:sz w:val="32"/>
          <w:szCs w:val="32"/>
        </w:rPr>
        <w:t>на</w:t>
      </w:r>
      <w:proofErr w:type="gramEnd"/>
    </w:p>
    <w:p w:rsidR="00C315C9" w:rsidRDefault="003C49BF" w:rsidP="00C315C9">
      <w:pPr>
        <w:tabs>
          <w:tab w:val="left" w:pos="7371"/>
        </w:tabs>
        <w:spacing w:line="100" w:lineRule="atLeas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 территории </w:t>
      </w:r>
      <w:r>
        <w:rPr>
          <w:rFonts w:ascii="Arial" w:hAnsi="Arial"/>
          <w:b/>
          <w:bCs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bCs/>
          <w:color w:val="000000"/>
          <w:sz w:val="32"/>
          <w:szCs w:val="32"/>
        </w:rPr>
        <w:t>муниципального</w:t>
      </w:r>
      <w:proofErr w:type="gramEnd"/>
    </w:p>
    <w:p w:rsidR="00C315C9" w:rsidRDefault="003C49BF" w:rsidP="00C315C9">
      <w:pPr>
        <w:tabs>
          <w:tab w:val="left" w:pos="7371"/>
        </w:tabs>
        <w:spacing w:line="100" w:lineRule="atLeas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образования «</w:t>
      </w:r>
      <w:r w:rsidR="00896BEF">
        <w:rPr>
          <w:rFonts w:ascii="Arial" w:hAnsi="Arial"/>
          <w:b/>
          <w:bCs/>
          <w:color w:val="000000"/>
          <w:sz w:val="32"/>
          <w:szCs w:val="32"/>
        </w:rPr>
        <w:t>Г</w:t>
      </w:r>
      <w:r w:rsidR="00912DB4">
        <w:rPr>
          <w:rFonts w:ascii="Arial" w:hAnsi="Arial"/>
          <w:b/>
          <w:bCs/>
          <w:color w:val="000000"/>
          <w:sz w:val="32"/>
          <w:szCs w:val="32"/>
        </w:rPr>
        <w:t>ороденский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сельсовет»</w:t>
      </w:r>
    </w:p>
    <w:p w:rsidR="003C49BF" w:rsidRDefault="003C49BF" w:rsidP="00C315C9">
      <w:pPr>
        <w:tabs>
          <w:tab w:val="left" w:pos="7371"/>
        </w:tabs>
        <w:spacing w:line="100" w:lineRule="atLeas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 w:rsidR="00896BEF">
        <w:rPr>
          <w:rFonts w:ascii="Arial" w:hAnsi="Arial"/>
          <w:b/>
          <w:bCs/>
          <w:color w:val="000000"/>
          <w:sz w:val="32"/>
          <w:szCs w:val="32"/>
        </w:rPr>
        <w:t>Льговского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3C49BF" w:rsidRDefault="003C49BF">
      <w:pPr>
        <w:shd w:val="clear" w:color="auto" w:fill="FFFFFF"/>
        <w:ind w:firstLine="567"/>
        <w:rPr>
          <w:b/>
          <w:color w:val="000000"/>
        </w:rPr>
      </w:pPr>
    </w:p>
    <w:p w:rsidR="003C49BF" w:rsidRDefault="003C49BF">
      <w:pPr>
        <w:shd w:val="clear" w:color="auto" w:fill="FFFFFF"/>
        <w:ind w:firstLine="567"/>
        <w:rPr>
          <w:b/>
          <w:color w:val="000000"/>
        </w:rPr>
      </w:pP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ороденский</w:t>
      </w:r>
      <w:r>
        <w:rPr>
          <w:rFonts w:ascii="Arial" w:hAnsi="Arial"/>
        </w:rPr>
        <w:t xml:space="preserve"> сельсовет»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Курской области, Собрание депутатов 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</w:t>
      </w:r>
      <w:r w:rsidR="00896BEF">
        <w:rPr>
          <w:rFonts w:ascii="Arial" w:hAnsi="Arial"/>
        </w:rPr>
        <w:t>о</w:t>
      </w:r>
      <w:r w:rsidR="00912DB4">
        <w:rPr>
          <w:rFonts w:ascii="Arial" w:hAnsi="Arial"/>
        </w:rPr>
        <w:t>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РЕШИЛО:</w:t>
      </w:r>
      <w:proofErr w:type="gramEnd"/>
    </w:p>
    <w:p w:rsidR="003C49BF" w:rsidRDefault="003C49BF">
      <w:pPr>
        <w:shd w:val="clear" w:color="auto" w:fill="FFFFFF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r w:rsidR="00896BEF">
        <w:rPr>
          <w:rFonts w:ascii="Arial" w:hAnsi="Arial"/>
          <w:color w:val="000000"/>
        </w:rPr>
        <w:t>Г</w:t>
      </w:r>
      <w:r w:rsidR="00912DB4">
        <w:rPr>
          <w:rFonts w:ascii="Arial" w:hAnsi="Arial"/>
          <w:color w:val="000000"/>
        </w:rPr>
        <w:t>ороденс</w:t>
      </w:r>
      <w:r w:rsidR="00896BEF">
        <w:rPr>
          <w:rFonts w:ascii="Arial" w:hAnsi="Arial"/>
          <w:color w:val="000000"/>
        </w:rPr>
        <w:t>кий</w:t>
      </w:r>
      <w:r>
        <w:rPr>
          <w:rFonts w:ascii="Arial" w:hAnsi="Arial"/>
          <w:color w:val="000000"/>
        </w:rPr>
        <w:t xml:space="preserve"> сельсовет» </w:t>
      </w:r>
      <w:r w:rsidR="00896BEF">
        <w:rPr>
          <w:rFonts w:ascii="Arial" w:hAnsi="Arial"/>
          <w:color w:val="000000"/>
        </w:rPr>
        <w:t>Льговского</w:t>
      </w:r>
      <w:r>
        <w:rPr>
          <w:rFonts w:ascii="Arial" w:hAnsi="Arial"/>
          <w:color w:val="000000"/>
        </w:rPr>
        <w:t xml:space="preserve"> района Курской области.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2A6C7F">
        <w:rPr>
          <w:rFonts w:ascii="Arial" w:hAnsi="Arial"/>
        </w:rPr>
        <w:t xml:space="preserve"> </w:t>
      </w:r>
      <w:r>
        <w:rPr>
          <w:rFonts w:ascii="Arial" w:hAnsi="Arial"/>
        </w:rPr>
        <w:t>муниципального образования «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</w:t>
      </w:r>
      <w:r w:rsidR="00896BEF">
        <w:rPr>
          <w:rFonts w:ascii="Arial" w:hAnsi="Arial"/>
        </w:rPr>
        <w:t>ий</w:t>
      </w:r>
      <w:r>
        <w:rPr>
          <w:rFonts w:ascii="Arial" w:hAnsi="Arial"/>
        </w:rPr>
        <w:t xml:space="preserve"> сельсовет»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Курской области</w:t>
      </w:r>
      <w:proofErr w:type="gramStart"/>
      <w:r>
        <w:rPr>
          <w:rFonts w:ascii="Arial" w:hAnsi="Arial"/>
        </w:rPr>
        <w:t xml:space="preserve"> .</w:t>
      </w:r>
      <w:proofErr w:type="gramEnd"/>
      <w:r>
        <w:rPr>
          <w:rFonts w:ascii="Arial" w:hAnsi="Arial"/>
        </w:rPr>
        <w:t xml:space="preserve"> </w:t>
      </w:r>
    </w:p>
    <w:p w:rsidR="003C49BF" w:rsidRDefault="003C49BF">
      <w:pPr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Положения раздела 5 Положения о муниципальном контроле в сфере благоустройства на территории муниципального образования «</w:t>
      </w:r>
      <w:r w:rsidR="00896BEF">
        <w:rPr>
          <w:rFonts w:ascii="Arial" w:hAnsi="Arial"/>
          <w:color w:val="000000"/>
        </w:rPr>
        <w:t>Г</w:t>
      </w:r>
      <w:r w:rsidR="00912DB4">
        <w:rPr>
          <w:rFonts w:ascii="Arial" w:hAnsi="Arial"/>
          <w:color w:val="000000"/>
        </w:rPr>
        <w:t>ороденс</w:t>
      </w:r>
      <w:r w:rsidR="00896BEF">
        <w:rPr>
          <w:rFonts w:ascii="Arial" w:hAnsi="Arial"/>
          <w:color w:val="000000"/>
        </w:rPr>
        <w:t>кий</w:t>
      </w:r>
      <w:r>
        <w:rPr>
          <w:rFonts w:ascii="Arial" w:hAnsi="Arial"/>
          <w:color w:val="000000"/>
        </w:rPr>
        <w:t xml:space="preserve"> сельсовет» </w:t>
      </w:r>
      <w:r w:rsidR="00896BEF">
        <w:rPr>
          <w:rFonts w:ascii="Arial" w:hAnsi="Arial"/>
          <w:color w:val="000000"/>
        </w:rPr>
        <w:t>Льговского</w:t>
      </w:r>
      <w:r>
        <w:rPr>
          <w:rFonts w:ascii="Arial" w:hAnsi="Arial"/>
          <w:color w:val="000000"/>
        </w:rPr>
        <w:t xml:space="preserve"> района Курской области</w:t>
      </w:r>
      <w:r>
        <w:rPr>
          <w:rFonts w:ascii="Arial" w:hAnsi="Arial"/>
          <w:i/>
          <w:iCs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вступают в силу с 1 марта 2022 года. </w:t>
      </w:r>
    </w:p>
    <w:p w:rsidR="003C49BF" w:rsidRDefault="003C49BF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3C49BF" w:rsidRDefault="003C49BF">
      <w:pPr>
        <w:rPr>
          <w:rFonts w:ascii="Arial" w:hAnsi="Arial"/>
        </w:rPr>
      </w:pPr>
    </w:p>
    <w:p w:rsidR="00C315C9" w:rsidRDefault="00C315C9">
      <w:pPr>
        <w:rPr>
          <w:rFonts w:ascii="Arial" w:hAnsi="Arial"/>
        </w:rPr>
      </w:pP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3C49BF" w:rsidRDefault="00896BEF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912DB4">
        <w:rPr>
          <w:rFonts w:ascii="Arial" w:hAnsi="Arial"/>
        </w:rPr>
        <w:t>ороденс</w:t>
      </w:r>
      <w:r>
        <w:rPr>
          <w:rFonts w:ascii="Arial" w:hAnsi="Arial"/>
        </w:rPr>
        <w:t>кого</w:t>
      </w:r>
      <w:r w:rsidR="003C49BF">
        <w:rPr>
          <w:rFonts w:ascii="Arial" w:hAnsi="Arial"/>
        </w:rPr>
        <w:t xml:space="preserve"> сельсовета </w:t>
      </w:r>
    </w:p>
    <w:p w:rsidR="003C49BF" w:rsidRDefault="00896BEF">
      <w:pPr>
        <w:jc w:val="both"/>
        <w:rPr>
          <w:rFonts w:ascii="Arial" w:hAnsi="Arial"/>
        </w:rPr>
      </w:pPr>
      <w:r>
        <w:rPr>
          <w:rFonts w:ascii="Arial" w:hAnsi="Arial"/>
        </w:rPr>
        <w:t>Льговского</w:t>
      </w:r>
      <w:r w:rsidR="003C49BF">
        <w:rPr>
          <w:rFonts w:ascii="Arial" w:hAnsi="Arial"/>
        </w:rPr>
        <w:t xml:space="preserve"> района                                         </w:t>
      </w:r>
      <w:r w:rsidR="002A6C7F">
        <w:rPr>
          <w:rFonts w:ascii="Arial" w:hAnsi="Arial"/>
        </w:rPr>
        <w:t xml:space="preserve">               </w:t>
      </w:r>
      <w:r w:rsidR="00912DB4">
        <w:rPr>
          <w:rFonts w:ascii="Arial" w:hAnsi="Arial"/>
        </w:rPr>
        <w:t xml:space="preserve">                  </w:t>
      </w:r>
      <w:r w:rsidR="002A6C7F">
        <w:rPr>
          <w:rFonts w:ascii="Arial" w:hAnsi="Arial"/>
        </w:rPr>
        <w:t xml:space="preserve">    </w:t>
      </w:r>
      <w:proofErr w:type="spellStart"/>
      <w:r w:rsidR="00912DB4">
        <w:rPr>
          <w:rFonts w:ascii="Arial" w:hAnsi="Arial"/>
        </w:rPr>
        <w:t>О.Ю.Кургузов</w:t>
      </w:r>
      <w:proofErr w:type="spellEnd"/>
    </w:p>
    <w:p w:rsidR="003C49BF" w:rsidRDefault="003C49BF">
      <w:pPr>
        <w:jc w:val="both"/>
        <w:rPr>
          <w:rFonts w:ascii="Arial" w:hAnsi="Arial"/>
        </w:rPr>
      </w:pPr>
    </w:p>
    <w:p w:rsidR="003C49BF" w:rsidRDefault="003C49BF">
      <w:pPr>
        <w:jc w:val="both"/>
        <w:rPr>
          <w:rFonts w:ascii="Arial" w:hAnsi="Arial"/>
        </w:rPr>
      </w:pPr>
    </w:p>
    <w:p w:rsidR="003C49BF" w:rsidRDefault="00912DB4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Врио</w:t>
      </w:r>
      <w:proofErr w:type="spellEnd"/>
      <w:r>
        <w:rPr>
          <w:rFonts w:ascii="Arial" w:hAnsi="Arial"/>
        </w:rPr>
        <w:t xml:space="preserve"> </w:t>
      </w:r>
      <w:r w:rsidR="003C49BF">
        <w:rPr>
          <w:rFonts w:ascii="Arial" w:hAnsi="Arial"/>
        </w:rPr>
        <w:t>Глав</w:t>
      </w:r>
      <w:r>
        <w:rPr>
          <w:rFonts w:ascii="Arial" w:hAnsi="Arial"/>
        </w:rPr>
        <w:t>ы</w:t>
      </w:r>
      <w:r w:rsidR="003C49BF">
        <w:rPr>
          <w:rFonts w:ascii="Arial" w:hAnsi="Arial"/>
        </w:rPr>
        <w:t xml:space="preserve"> </w:t>
      </w:r>
      <w:r w:rsidR="00896BEF">
        <w:rPr>
          <w:rFonts w:ascii="Arial" w:hAnsi="Arial"/>
        </w:rPr>
        <w:t>Г</w:t>
      </w:r>
      <w:r>
        <w:rPr>
          <w:rFonts w:ascii="Arial" w:hAnsi="Arial"/>
        </w:rPr>
        <w:t>ороденского</w:t>
      </w:r>
      <w:r w:rsidR="003C49BF">
        <w:rPr>
          <w:rFonts w:ascii="Arial" w:hAnsi="Arial"/>
        </w:rPr>
        <w:t xml:space="preserve"> сельсовета </w:t>
      </w:r>
    </w:p>
    <w:p w:rsidR="003C49BF" w:rsidRDefault="00896BEF">
      <w:pPr>
        <w:jc w:val="both"/>
        <w:rPr>
          <w:rFonts w:ascii="Arial" w:hAnsi="Arial"/>
        </w:rPr>
      </w:pPr>
      <w:r>
        <w:rPr>
          <w:rFonts w:ascii="Arial" w:hAnsi="Arial"/>
        </w:rPr>
        <w:t>Льговского</w:t>
      </w:r>
      <w:r w:rsidR="003C49BF">
        <w:rPr>
          <w:rFonts w:ascii="Arial" w:hAnsi="Arial"/>
        </w:rPr>
        <w:t xml:space="preserve"> района                                                         </w:t>
      </w:r>
      <w:r w:rsidR="002A6C7F">
        <w:rPr>
          <w:rFonts w:ascii="Arial" w:hAnsi="Arial"/>
        </w:rPr>
        <w:t xml:space="preserve"> </w:t>
      </w:r>
      <w:r w:rsidR="00912DB4">
        <w:rPr>
          <w:rFonts w:ascii="Arial" w:hAnsi="Arial"/>
        </w:rPr>
        <w:t xml:space="preserve">               </w:t>
      </w:r>
      <w:r w:rsidR="002A6C7F">
        <w:rPr>
          <w:rFonts w:ascii="Arial" w:hAnsi="Arial"/>
        </w:rPr>
        <w:t xml:space="preserve">  </w:t>
      </w:r>
      <w:r>
        <w:rPr>
          <w:rFonts w:ascii="Arial" w:hAnsi="Arial"/>
        </w:rPr>
        <w:t>В.</w:t>
      </w:r>
      <w:r w:rsidR="00912DB4">
        <w:rPr>
          <w:rFonts w:ascii="Arial" w:hAnsi="Arial"/>
        </w:rPr>
        <w:t>М.Сотникова</w:t>
      </w:r>
    </w:p>
    <w:p w:rsidR="003C49BF" w:rsidRDefault="003C49BF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Times New Roman" w:hAnsi="Arial"/>
          <w:b/>
          <w:bCs/>
          <w:color w:val="000000"/>
        </w:rPr>
        <w:t xml:space="preserve">  </w:t>
      </w:r>
    </w:p>
    <w:p w:rsidR="003C49BF" w:rsidRDefault="003C49BF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3C49BF" w:rsidRDefault="003C49BF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3C49BF" w:rsidRDefault="003C49BF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3C49BF" w:rsidRDefault="003C49BF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A1721C" w:rsidRDefault="00A1721C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A1721C" w:rsidRDefault="00A1721C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3C49BF" w:rsidRDefault="003C49BF">
      <w:pPr>
        <w:shd w:val="clear" w:color="auto" w:fill="FFFFFF"/>
        <w:tabs>
          <w:tab w:val="left" w:pos="7371"/>
        </w:tabs>
        <w:spacing w:line="100" w:lineRule="atLeast"/>
        <w:jc w:val="both"/>
        <w:rPr>
          <w:rFonts w:ascii="Arial" w:eastAsia="Times New Roman" w:hAnsi="Arial"/>
          <w:b/>
          <w:bCs/>
          <w:color w:val="000000"/>
        </w:rPr>
      </w:pPr>
    </w:p>
    <w:p w:rsidR="003C49BF" w:rsidRDefault="003C49BF">
      <w:pPr>
        <w:tabs>
          <w:tab w:val="left" w:pos="9360"/>
        </w:tabs>
        <w:ind w:right="-5"/>
        <w:jc w:val="right"/>
        <w:rPr>
          <w:rFonts w:ascii="Arial" w:hAnsi="Arial"/>
        </w:rPr>
      </w:pPr>
      <w:r>
        <w:rPr>
          <w:rFonts w:ascii="Arial" w:hAnsi="Arial"/>
        </w:rPr>
        <w:t xml:space="preserve">Утверждено              </w:t>
      </w:r>
    </w:p>
    <w:p w:rsidR="003C49BF" w:rsidRDefault="003C49BF">
      <w:pPr>
        <w:jc w:val="right"/>
        <w:rPr>
          <w:rFonts w:ascii="Arial" w:hAnsi="Arial"/>
        </w:rPr>
      </w:pPr>
      <w:r>
        <w:rPr>
          <w:rFonts w:ascii="Arial" w:hAnsi="Arial"/>
        </w:rPr>
        <w:t>решением Собрания депутатов</w:t>
      </w:r>
    </w:p>
    <w:p w:rsidR="003C49BF" w:rsidRDefault="003C49B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ороденского</w:t>
      </w:r>
      <w:r>
        <w:rPr>
          <w:rFonts w:ascii="Arial" w:hAnsi="Arial"/>
        </w:rPr>
        <w:t xml:space="preserve">  сельсовета    </w:t>
      </w:r>
    </w:p>
    <w:p w:rsidR="003C49BF" w:rsidRDefault="003C49B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              </w:t>
      </w:r>
    </w:p>
    <w:p w:rsidR="003C49BF" w:rsidRPr="00A1721C" w:rsidRDefault="003C49BF" w:rsidP="00A1721C">
      <w:pPr>
        <w:tabs>
          <w:tab w:val="left" w:pos="200"/>
        </w:tabs>
        <w:ind w:left="4536"/>
        <w:jc w:val="right"/>
        <w:rPr>
          <w:color w:val="000000"/>
          <w:sz w:val="28"/>
          <w:szCs w:val="28"/>
        </w:rPr>
      </w:pPr>
      <w:r>
        <w:rPr>
          <w:rFonts w:ascii="Arial" w:hAnsi="Arial"/>
          <w:color w:val="000000"/>
        </w:rPr>
        <w:t xml:space="preserve">от </w:t>
      </w:r>
      <w:r w:rsidR="00C315C9">
        <w:rPr>
          <w:rFonts w:ascii="Arial" w:hAnsi="Arial"/>
          <w:color w:val="000000"/>
        </w:rPr>
        <w:t>«   «</w:t>
      </w:r>
      <w:r w:rsidR="00896BEF">
        <w:rPr>
          <w:rFonts w:ascii="Arial" w:hAnsi="Arial"/>
          <w:color w:val="000000"/>
        </w:rPr>
        <w:t xml:space="preserve"> </w:t>
      </w:r>
      <w:r w:rsidR="00A1721C">
        <w:rPr>
          <w:rFonts w:ascii="Arial" w:hAnsi="Arial"/>
          <w:color w:val="000000"/>
        </w:rPr>
        <w:t xml:space="preserve"> 2021 года №</w:t>
      </w:r>
    </w:p>
    <w:p w:rsidR="003C49BF" w:rsidRDefault="003C49BF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Положение</w:t>
      </w:r>
    </w:p>
    <w:p w:rsidR="003C49BF" w:rsidRDefault="003C49BF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о муниципальном контроле в сфере благоустройства на территории  муниципального образования «</w:t>
      </w:r>
      <w:r w:rsidR="00896BEF">
        <w:rPr>
          <w:rFonts w:ascii="Arial" w:hAnsi="Arial"/>
          <w:b/>
          <w:bCs/>
          <w:sz w:val="32"/>
          <w:szCs w:val="32"/>
        </w:rPr>
        <w:t>Г</w:t>
      </w:r>
      <w:r w:rsidR="00912DB4">
        <w:rPr>
          <w:rFonts w:ascii="Arial" w:hAnsi="Arial"/>
          <w:b/>
          <w:bCs/>
          <w:sz w:val="32"/>
          <w:szCs w:val="32"/>
        </w:rPr>
        <w:t>ороденс</w:t>
      </w:r>
      <w:r w:rsidR="00896BEF">
        <w:rPr>
          <w:rFonts w:ascii="Arial" w:hAnsi="Arial"/>
          <w:b/>
          <w:bCs/>
          <w:sz w:val="32"/>
          <w:szCs w:val="32"/>
        </w:rPr>
        <w:t>кий</w:t>
      </w:r>
      <w:r>
        <w:rPr>
          <w:rFonts w:ascii="Arial" w:hAnsi="Arial"/>
          <w:b/>
          <w:bCs/>
          <w:sz w:val="32"/>
          <w:szCs w:val="32"/>
        </w:rPr>
        <w:t xml:space="preserve"> сельсовет» </w:t>
      </w:r>
      <w:r w:rsidR="00896BEF">
        <w:rPr>
          <w:rFonts w:ascii="Arial" w:hAnsi="Arial"/>
          <w:b/>
          <w:bCs/>
          <w:sz w:val="32"/>
          <w:szCs w:val="32"/>
        </w:rPr>
        <w:t>Льговского</w:t>
      </w:r>
      <w:r>
        <w:rPr>
          <w:rFonts w:ascii="Arial" w:hAnsi="Arial"/>
          <w:b/>
          <w:bCs/>
          <w:sz w:val="32"/>
          <w:szCs w:val="32"/>
        </w:rPr>
        <w:t xml:space="preserve"> района Курской области</w:t>
      </w:r>
    </w:p>
    <w:p w:rsidR="003C49BF" w:rsidRDefault="003C49BF">
      <w:pPr>
        <w:spacing w:line="360" w:lineRule="auto"/>
        <w:jc w:val="center"/>
      </w:pPr>
    </w:p>
    <w:p w:rsidR="003C49BF" w:rsidRDefault="003C49BF">
      <w:pPr>
        <w:pStyle w:val="14"/>
        <w:tabs>
          <w:tab w:val="left" w:pos="0"/>
        </w:tabs>
        <w:ind w:left="-72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Раздел I. </w:t>
      </w:r>
    </w:p>
    <w:p w:rsidR="003C49BF" w:rsidRDefault="003C49BF">
      <w:pPr>
        <w:pStyle w:val="14"/>
        <w:tabs>
          <w:tab w:val="left" w:pos="0"/>
        </w:tabs>
        <w:ind w:left="-72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Общие положения</w:t>
      </w:r>
    </w:p>
    <w:p w:rsidR="003C49BF" w:rsidRDefault="003C49BF">
      <w:pPr>
        <w:pStyle w:val="14"/>
        <w:tabs>
          <w:tab w:val="left" w:pos="0"/>
        </w:tabs>
        <w:ind w:left="-720"/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ороденский</w:t>
      </w:r>
      <w:r>
        <w:rPr>
          <w:rFonts w:ascii="Arial" w:hAnsi="Arial"/>
        </w:rPr>
        <w:t xml:space="preserve"> сельсовет»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Курской области (далее – контроль в сфере благоустройства).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rPr>
          <w:rFonts w:ascii="Arial" w:hAnsi="Arial"/>
          <w:color w:val="000000"/>
        </w:rPr>
        <w:t>муниципального образования «</w:t>
      </w:r>
      <w:r w:rsidR="00912DB4">
        <w:rPr>
          <w:rFonts w:ascii="Arial" w:hAnsi="Arial"/>
        </w:rPr>
        <w:t>Городенский</w:t>
      </w:r>
      <w:r w:rsidR="00912DB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сельсовет» </w:t>
      </w:r>
      <w:r w:rsidR="00896BEF">
        <w:rPr>
          <w:rFonts w:ascii="Arial" w:hAnsi="Arial"/>
          <w:color w:val="000000"/>
        </w:rPr>
        <w:t>Льговского</w:t>
      </w:r>
      <w:r>
        <w:rPr>
          <w:rFonts w:ascii="Arial" w:hAnsi="Arial"/>
          <w:color w:val="000000"/>
        </w:rPr>
        <w:t xml:space="preserve"> района Курской области</w:t>
      </w:r>
      <w:r>
        <w:rPr>
          <w:rFonts w:ascii="Arial" w:hAnsi="Arial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3. Контроль в сфере благоустройства осуществляется Администрацией 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(далее – Администрация).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4. Должностными лицами администрации, уполномоченными осуществлять контроль в сфере благоустройства, явл</w:t>
      </w:r>
      <w:r w:rsidR="002A6C7F">
        <w:rPr>
          <w:rFonts w:ascii="Arial" w:hAnsi="Arial"/>
        </w:rPr>
        <w:t xml:space="preserve">яются заместитель главы администрации 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ороденского</w:t>
      </w:r>
      <w:r w:rsidR="002A6C7F"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 w:rsidR="002A6C7F">
        <w:rPr>
          <w:rFonts w:ascii="Arial" w:hAnsi="Arial"/>
        </w:rPr>
        <w:t xml:space="preserve"> района</w:t>
      </w:r>
      <w:r>
        <w:rPr>
          <w:rFonts w:ascii="Arial" w:hAnsi="Arial"/>
        </w:rPr>
        <w:t xml:space="preserve">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5. </w:t>
      </w:r>
      <w:proofErr w:type="gramStart"/>
      <w:r>
        <w:rPr>
          <w:rFonts w:ascii="Arial" w:hAnsi="Arial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 </w:t>
      </w:r>
      <w:r>
        <w:rPr>
          <w:rFonts w:ascii="Arial" w:hAnsi="Arial"/>
        </w:rPr>
        <w:lastRenderedPageBreak/>
        <w:t>июля 2020 года № 248-ФЗ «О государственном контроле (надзоре) и муниципальном контроле в Российской Федерации», Федерального закона от 06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6. Администрация осуществляет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соблюдением Правил благоустройства, включающих: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1) обязательные требования по содержанию прилегающих территорий;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2) обязательные требования по содержанию элементов и объектов благоустройства, в том числе требования: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- по содержанию специальных знаков, надписей, содержащих информацию, необходимую для эксплуатации инженерных сооружений;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3) обязательные требования по уборке территории </w:t>
      </w:r>
      <w:r>
        <w:rPr>
          <w:rFonts w:ascii="Arial" w:hAnsi="Arial"/>
          <w:color w:val="000000"/>
        </w:rPr>
        <w:t>муниципального образования «</w:t>
      </w:r>
      <w:r w:rsidR="00912DB4">
        <w:rPr>
          <w:rFonts w:ascii="Arial" w:hAnsi="Arial"/>
        </w:rPr>
        <w:t>Городенский</w:t>
      </w:r>
      <w:r w:rsidR="00912DB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сельсовет» </w:t>
      </w:r>
      <w:r w:rsidR="00896BEF">
        <w:rPr>
          <w:rFonts w:ascii="Arial" w:hAnsi="Arial"/>
          <w:color w:val="000000"/>
        </w:rPr>
        <w:t>Льговского</w:t>
      </w:r>
      <w:r>
        <w:rPr>
          <w:rFonts w:ascii="Arial" w:hAnsi="Arial"/>
          <w:color w:val="000000"/>
        </w:rPr>
        <w:t xml:space="preserve"> района Курской области</w:t>
      </w:r>
      <w:r>
        <w:rPr>
          <w:rFonts w:ascii="Arial" w:hAnsi="Arial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4) обязательные требования по уборке территории </w:t>
      </w:r>
      <w:r>
        <w:rPr>
          <w:rFonts w:ascii="Arial" w:hAnsi="Arial"/>
          <w:color w:val="000000"/>
        </w:rPr>
        <w:t>муниципального образования «</w:t>
      </w:r>
      <w:r w:rsidR="00912DB4">
        <w:rPr>
          <w:rFonts w:ascii="Arial" w:hAnsi="Arial"/>
        </w:rPr>
        <w:t>Городенский</w:t>
      </w:r>
      <w:r w:rsidR="00912DB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сельсовет» </w:t>
      </w:r>
      <w:r w:rsidR="00896BEF">
        <w:rPr>
          <w:rFonts w:ascii="Arial" w:hAnsi="Arial"/>
          <w:color w:val="000000"/>
        </w:rPr>
        <w:t>Льговского</w:t>
      </w:r>
      <w:r>
        <w:rPr>
          <w:rFonts w:ascii="Arial" w:hAnsi="Arial"/>
          <w:color w:val="000000"/>
        </w:rPr>
        <w:t xml:space="preserve"> района Курской области</w:t>
      </w:r>
      <w:r>
        <w:rPr>
          <w:rFonts w:ascii="Arial" w:hAnsi="Arial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5) дополнительные обязательные требования пожарной безопасности в период действия особого противопожарного режима;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8) обязательные требования по складированию твердых коммунальных </w:t>
      </w:r>
      <w:r>
        <w:rPr>
          <w:rFonts w:ascii="Arial" w:hAnsi="Arial"/>
        </w:rPr>
        <w:lastRenderedPageBreak/>
        <w:t>отходов;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Администрация осуществляет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>
        <w:rPr>
          <w:rFonts w:ascii="Arial" w:hAnsi="Arial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3) дворовые территории;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4) детские и спортивные площадки;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5) площадки для выгула животных;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6) парковки (парковочные места);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7) парки, скверы, иные зеленые зоны;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8) технические и санитарно-защитные зоны;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8. При осуществлении контроля в сфере благоустройства система оценки и управления рисками не применяется.</w:t>
      </w:r>
    </w:p>
    <w:p w:rsidR="003C49BF" w:rsidRDefault="003C49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9BF" w:rsidRDefault="003C49BF">
      <w:pPr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Раздел II.</w:t>
      </w:r>
    </w:p>
    <w:p w:rsidR="003C49BF" w:rsidRDefault="003C49BF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3C49BF" w:rsidRDefault="003C49BF">
      <w:pPr>
        <w:jc w:val="both"/>
        <w:rPr>
          <w:rFonts w:ascii="Arial" w:hAnsi="Arial"/>
        </w:rPr>
      </w:pP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9. Администрация осуществляет контроль в сфере </w:t>
      </w:r>
      <w:proofErr w:type="gramStart"/>
      <w:r>
        <w:rPr>
          <w:rFonts w:ascii="Arial" w:hAnsi="Arial"/>
        </w:rPr>
        <w:t>благоустройства</w:t>
      </w:r>
      <w:proofErr w:type="gramEnd"/>
      <w:r>
        <w:rPr>
          <w:rFonts w:ascii="Arial" w:hAnsi="Arial"/>
        </w:rPr>
        <w:t xml:space="preserve"> в том числе посредством проведения профилактических мероприятий.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10.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11. При осуществлении контроля в сфере благоустройства проведение </w:t>
      </w:r>
      <w:r>
        <w:rPr>
          <w:rFonts w:ascii="Arial" w:hAnsi="Arial"/>
        </w:rPr>
        <w:lastRenderedPageBreak/>
        <w:t>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12.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для принятия решения о проведении контрольных мероприятий.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13.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1) информирование;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2) обобщение правоприменительной практики;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3) объявление предостережений;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4) консультирование;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5) профилактический визит.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14. </w:t>
      </w:r>
      <w:proofErr w:type="gramStart"/>
      <w:r>
        <w:rPr>
          <w:rFonts w:ascii="Arial" w:hAnsi="Arial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Arial" w:hAnsi="Arial"/>
        </w:rPr>
        <w:t xml:space="preserve"> в иных формах.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Администрация также вправе информировать население </w:t>
      </w:r>
      <w:r>
        <w:rPr>
          <w:rFonts w:ascii="Arial" w:hAnsi="Arial"/>
          <w:color w:val="000000"/>
        </w:rPr>
        <w:t>муниципального образования «</w:t>
      </w:r>
      <w:r w:rsidR="00912DB4">
        <w:rPr>
          <w:rFonts w:ascii="Arial" w:hAnsi="Arial"/>
        </w:rPr>
        <w:t>Городенский</w:t>
      </w:r>
      <w:r w:rsidR="00912DB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сельсовет» </w:t>
      </w:r>
      <w:r w:rsidR="00896BEF">
        <w:rPr>
          <w:rFonts w:ascii="Arial" w:hAnsi="Arial"/>
          <w:color w:val="000000"/>
        </w:rPr>
        <w:t>Льговского</w:t>
      </w:r>
      <w:r>
        <w:rPr>
          <w:rFonts w:ascii="Arial" w:hAnsi="Arial"/>
          <w:color w:val="000000"/>
        </w:rPr>
        <w:t xml:space="preserve"> района Курской области</w:t>
      </w:r>
      <w:r>
        <w:rPr>
          <w:rFonts w:ascii="Arial" w:hAnsi="Arial"/>
        </w:rPr>
        <w:t xml:space="preserve"> на собраниях и конференциях граждан об обязательных требованиях,  предъявляемых к объектам контроля.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15.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  Указанный доклад размещается в срок до 1 июля года, следующего за отчетным годом, на официальном сайте Администрации в специальном разделе, </w:t>
      </w:r>
      <w:r>
        <w:rPr>
          <w:rFonts w:ascii="Arial" w:hAnsi="Arial"/>
        </w:rPr>
        <w:lastRenderedPageBreak/>
        <w:t>посвященном контрольной деятельности.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16. </w:t>
      </w:r>
      <w:proofErr w:type="gramStart"/>
      <w:r>
        <w:rPr>
          <w:rFonts w:ascii="Arial" w:hAnsi="Arial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Fonts w:ascii="Arial" w:hAnsi="Arial"/>
        </w:rPr>
        <w:t xml:space="preserve"> законом ценностям.  Предостережения объявляются (подписываются) Главой </w:t>
      </w:r>
      <w:r w:rsidR="00896BEF">
        <w:rPr>
          <w:rFonts w:ascii="Arial" w:hAnsi="Arial"/>
        </w:rPr>
        <w:t>Г</w:t>
      </w:r>
      <w:r w:rsidR="00912DB4">
        <w:rPr>
          <w:rFonts w:ascii="Arial" w:hAnsi="Arial"/>
        </w:rPr>
        <w:t>ороденского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</w:t>
      </w:r>
      <w:r>
        <w:rPr>
          <w:rFonts w:ascii="Arial" w:hAnsi="Arial"/>
        </w:rPr>
        <w:br/>
        <w:t xml:space="preserve">«О типовых формах документов, используемых контрольным (надзорным) органом».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 случае объявления А</w:t>
      </w:r>
      <w:r w:rsidR="00047B00">
        <w:rPr>
          <w:rFonts w:ascii="Arial" w:hAnsi="Arial"/>
        </w:rPr>
        <w:t>д</w:t>
      </w:r>
      <w:r>
        <w:rPr>
          <w:rFonts w:ascii="Arial" w:hAnsi="Arial"/>
        </w:rPr>
        <w:t>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17.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Личный прием граждан проводится Главой </w:t>
      </w:r>
      <w:r w:rsidR="00047B00">
        <w:rPr>
          <w:rFonts w:ascii="Arial" w:hAnsi="Arial"/>
        </w:rPr>
        <w:t>Городенск</w:t>
      </w:r>
      <w:r w:rsidR="00896BEF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Консультирование осуществляется в устной или письменной форме по следующим вопросам: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1) организация и осуществление контроля в сфере благоустройства;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2) порядок осуществления контрольных мероприятий, установленных настоящим Положением;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3) порядок обжалования действий (бездействия) должностных лиц, уполномоченных осуществлять контроль;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Консультирование контролируемых лиц в устной форме может осуществляться также на собраниях и конференциях граждан.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18.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1) контролируемым лицом представлен письменный запрос о представлении письменного ответа по вопросам консультирования;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2) за время консультирования предоставить в устной форме ответ на поставленные вопросы невозможно;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3) ответ на поставленные вопросы требует дополнительного запроса сведений.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Должностными лицами, уполномоченными осуществлять контроль, ведется журнал учета консультирований.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В случае поступления в Администрацию пяти и более 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896BEF">
        <w:rPr>
          <w:rFonts w:ascii="Arial" w:hAnsi="Arial"/>
        </w:rPr>
        <w:t>Г</w:t>
      </w:r>
      <w:r w:rsidR="00047B00">
        <w:rPr>
          <w:rFonts w:ascii="Arial" w:hAnsi="Arial"/>
        </w:rPr>
        <w:t>ороденск</w:t>
      </w:r>
      <w:r w:rsidR="00896BEF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или должностным лицом, уполномоченным осуществлять контроль.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19.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При проведении профилактического визита контролируемым лицам не выдаются предписания об устранении нарушений обязательных требований.   Разъяснения, полученные контролируемым лицом в ходе профилактического визита, носят рекомендательный характер.</w:t>
      </w:r>
    </w:p>
    <w:p w:rsidR="003C49BF" w:rsidRDefault="003C49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BF" w:rsidRDefault="003C49B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Раздел III.</w:t>
      </w:r>
    </w:p>
    <w:p w:rsidR="003C49BF" w:rsidRDefault="003C49BF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Осуществление контрольных мероприятий и контрольных действий</w:t>
      </w:r>
    </w:p>
    <w:p w:rsidR="003C49BF" w:rsidRDefault="003C49B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20.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>
        <w:rPr>
          <w:rFonts w:ascii="Arial" w:hAnsi="Arial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>
        <w:rPr>
          <w:rFonts w:ascii="Arial" w:hAnsi="Arial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3) документарная проверка (посредством получения письменных объяснений, истребования документов, экспертизы);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gramStart"/>
      <w:r>
        <w:rPr>
          <w:rFonts w:ascii="Arial" w:hAnsi="Arial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gramStart"/>
      <w:r>
        <w:rPr>
          <w:rFonts w:ascii="Arial" w:hAnsi="Arial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rFonts w:ascii="Arial" w:hAnsi="Arial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21.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22. Контрольные мероприятия, указанные в подпунктах 1 – 4 пункта 20 настоящего Положения, проводятся в форме внеплановых мероприятий.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23. Основанием для проведения контрольных мероприятий, проводимых с взаимодействием с контролируемыми лицами, является: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Arial" w:hAnsi="Arial"/>
        </w:rPr>
        <w:t xml:space="preserve"> лиц;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</w:t>
      </w:r>
      <w:r>
        <w:rPr>
          <w:rFonts w:ascii="Arial" w:hAnsi="Arial"/>
        </w:rPr>
        <w:lastRenderedPageBreak/>
        <w:t>выявленного нарушения обязательных требований.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24.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25.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26. </w:t>
      </w:r>
      <w:proofErr w:type="gramStart"/>
      <w:r>
        <w:rPr>
          <w:rFonts w:ascii="Arial" w:hAnsi="Arial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896BEF">
        <w:rPr>
          <w:rFonts w:ascii="Arial" w:hAnsi="Arial"/>
        </w:rPr>
        <w:t>Г</w:t>
      </w:r>
      <w:r w:rsidR="00047B00">
        <w:rPr>
          <w:rFonts w:ascii="Arial" w:hAnsi="Arial"/>
        </w:rPr>
        <w:t>ороденс</w:t>
      </w:r>
      <w:r w:rsidR="00896BEF">
        <w:rPr>
          <w:rFonts w:ascii="Arial" w:hAnsi="Arial"/>
        </w:rPr>
        <w:t>кого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района, задания, содержащегося в планах работы Администрации, в том числе в случаях, установленных Федеральным законом от 31июля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27.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28.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Arial" w:hAnsi="Arial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>
        <w:rPr>
          <w:rFonts w:ascii="Arial" w:hAnsi="Arial"/>
        </w:rPr>
        <w:t xml:space="preserve"> Правительства Российской Федерации от 06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29.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Arial" w:hAnsi="Arial"/>
        </w:rPr>
        <w:t>связи</w:t>
      </w:r>
      <w:proofErr w:type="gramEnd"/>
      <w:r>
        <w:rPr>
          <w:rFonts w:ascii="Arial" w:hAnsi="Arial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>
        <w:rPr>
          <w:rFonts w:ascii="Arial" w:hAnsi="Arial"/>
        </w:rPr>
        <w:lastRenderedPageBreak/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30. Срок проведения выездной проверки не может превышать 10 рабочих дней.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Arial" w:hAnsi="Arial"/>
        </w:rPr>
        <w:t>микропредприятия</w:t>
      </w:r>
      <w:proofErr w:type="spellEnd"/>
      <w:r>
        <w:rPr>
          <w:rFonts w:ascii="Arial" w:hAnsi="Arial"/>
        </w:rPr>
        <w:t xml:space="preserve">.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31.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32. </w:t>
      </w:r>
      <w:proofErr w:type="gramStart"/>
      <w:r>
        <w:rPr>
          <w:rFonts w:ascii="Arial" w:hAnsi="Arial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 июля 2020 года № 248-ФЗ «О государственном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контроле</w:t>
      </w:r>
      <w:proofErr w:type="gramEnd"/>
      <w:r>
        <w:rPr>
          <w:rFonts w:ascii="Arial" w:hAnsi="Arial"/>
        </w:rPr>
        <w:t xml:space="preserve"> (надзоре) и муниципальном контроле в Российской Федерации».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33.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</w:t>
      </w:r>
      <w:r>
        <w:rPr>
          <w:rFonts w:ascii="Arial" w:hAnsi="Arial"/>
        </w:rPr>
        <w:lastRenderedPageBreak/>
        <w:t>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34. Информация о контрольных мероприятиях размещается в Едином реестре контрольных (надзорных) мероприятий.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35. </w:t>
      </w:r>
      <w:proofErr w:type="gramStart"/>
      <w:r>
        <w:rPr>
          <w:rFonts w:ascii="Arial" w:hAnsi="Arial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rPr>
          <w:rFonts w:ascii="Arial" w:hAnsi="Arial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виде</w:t>
      </w:r>
      <w:proofErr w:type="gramEnd"/>
      <w:r>
        <w:rPr>
          <w:rFonts w:ascii="Arial" w:hAnsi="Arial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Arial" w:hAnsi="Arial"/>
        </w:rPr>
        <w:t>осуществляться</w:t>
      </w:r>
      <w:proofErr w:type="gramEnd"/>
      <w:r>
        <w:rPr>
          <w:rFonts w:ascii="Arial" w:hAnsi="Arial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36.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 июля 2020 года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37. В случае отсутствия выявленных нарушений обязательных требований при проведении контрольного мероприятия сведения об этом вносятся в Единый </w:t>
      </w:r>
      <w:r>
        <w:rPr>
          <w:rFonts w:ascii="Arial" w:hAnsi="Arial"/>
        </w:rPr>
        <w:lastRenderedPageBreak/>
        <w:t>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38.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C49BF" w:rsidRDefault="003C49BF">
      <w:pPr>
        <w:jc w:val="both"/>
        <w:rPr>
          <w:rFonts w:ascii="Arial" w:hAnsi="Arial"/>
        </w:rPr>
      </w:pPr>
      <w:bookmarkStart w:id="0" w:name="Par318"/>
      <w:r>
        <w:rPr>
          <w:rFonts w:ascii="Arial" w:hAnsi="Arial"/>
        </w:rPr>
        <w:t xml:space="preserve"> </w:t>
      </w:r>
      <w:bookmarkEnd w:id="0"/>
      <w:r>
        <w:rPr>
          <w:rFonts w:ascii="Arial" w:hAnsi="Arial"/>
        </w:rPr>
        <w:t xml:space="preserve">  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Arial" w:hAnsi="Arial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3) при выявлении  в  ходе 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gramStart"/>
      <w:r>
        <w:rPr>
          <w:rFonts w:ascii="Arial" w:hAnsi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5) рассмотреть 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39.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>
        <w:rPr>
          <w:rFonts w:ascii="Arial" w:hAnsi="Arial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C49BF" w:rsidRDefault="003C49BF">
      <w:pPr>
        <w:jc w:val="both"/>
        <w:rPr>
          <w:rFonts w:ascii="Arial" w:hAnsi="Arial"/>
        </w:rPr>
      </w:pPr>
    </w:p>
    <w:p w:rsidR="003C49BF" w:rsidRDefault="003C49B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Раздел IV. </w:t>
      </w:r>
    </w:p>
    <w:p w:rsidR="003C49BF" w:rsidRDefault="003C49BF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3C49BF" w:rsidRDefault="003C49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40.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41.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1) решений о проведении контрольных мероприятий;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2) актов контрольных мероприятий, предписаний об устранении выявленных нарушений;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42.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 Соответствующая жалоба подается контролируемым лицом на личном приеме Главы </w:t>
      </w:r>
      <w:r w:rsidR="00047B00">
        <w:rPr>
          <w:rFonts w:ascii="Arial" w:hAnsi="Arial"/>
        </w:rPr>
        <w:t>Городенск</w:t>
      </w:r>
      <w:r w:rsidR="00896BEF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с предварительным информированием Главы </w:t>
      </w:r>
      <w:r w:rsidR="00047B00">
        <w:rPr>
          <w:rFonts w:ascii="Arial" w:hAnsi="Arial"/>
        </w:rPr>
        <w:t>Городенск</w:t>
      </w:r>
      <w:r w:rsidR="00896BEF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о  наличии в жалобе (документах) сведений, составляющих государственную или иную охраняемую законом тайну.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43. </w:t>
      </w:r>
      <w:proofErr w:type="gramStart"/>
      <w:r>
        <w:rPr>
          <w:rFonts w:ascii="Arial" w:hAnsi="Arial"/>
        </w:rPr>
        <w:t>Жалоба на решение Администрации, действия (бездействие) его должностных лиц рассматривается Главой (</w:t>
      </w:r>
      <w:r w:rsidR="00047B00">
        <w:rPr>
          <w:rFonts w:ascii="Arial" w:hAnsi="Arial"/>
        </w:rPr>
        <w:t>Городенск</w:t>
      </w:r>
      <w:r w:rsidR="00896BEF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района.</w:t>
      </w:r>
      <w:proofErr w:type="gramEnd"/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44.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45.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047B00">
        <w:rPr>
          <w:rFonts w:ascii="Arial" w:hAnsi="Arial"/>
        </w:rPr>
        <w:t>Городенск</w:t>
      </w:r>
      <w:r w:rsidR="00896BEF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 не более чем на 20 рабочих дней.</w:t>
      </w:r>
    </w:p>
    <w:p w:rsidR="003C49BF" w:rsidRDefault="003C49BF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BF" w:rsidRDefault="003C49B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Раздел V.</w:t>
      </w:r>
    </w:p>
    <w:p w:rsidR="003C49BF" w:rsidRDefault="003C49BF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Ключевые показатели контроля в сфере благоустройства и их целевые значения</w:t>
      </w:r>
    </w:p>
    <w:p w:rsidR="003C49BF" w:rsidRDefault="003C49BF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9BF" w:rsidRDefault="003C49BF">
      <w:pPr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ascii="Arial" w:hAnsi="Arial"/>
          <w:color w:val="000000"/>
        </w:rPr>
        <w:t xml:space="preserve">  4</w:t>
      </w:r>
      <w:r>
        <w:rPr>
          <w:rFonts w:ascii="Arial" w:hAnsi="Arial"/>
        </w:rPr>
        <w:t xml:space="preserve">6.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3C49BF" w:rsidRDefault="003C49B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47.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 w:rsidR="00047B00">
        <w:rPr>
          <w:rFonts w:ascii="Arial" w:hAnsi="Arial"/>
        </w:rPr>
        <w:t>Городенск</w:t>
      </w:r>
      <w:r w:rsidR="00896BEF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</w:t>
      </w:r>
      <w:r w:rsidR="00896BEF">
        <w:rPr>
          <w:rFonts w:ascii="Arial" w:hAnsi="Arial"/>
        </w:rPr>
        <w:t>Льговского</w:t>
      </w:r>
      <w:r>
        <w:rPr>
          <w:rFonts w:ascii="Arial" w:hAnsi="Arial"/>
        </w:rPr>
        <w:t xml:space="preserve"> района.</w:t>
      </w:r>
    </w:p>
    <w:p w:rsidR="003C49BF" w:rsidRDefault="003C49BF">
      <w:pPr>
        <w:pStyle w:val="ConsTitle"/>
        <w:widowControl/>
        <w:spacing w:line="240" w:lineRule="exact"/>
        <w:jc w:val="both"/>
        <w:rPr>
          <w:rFonts w:cs="Times New Roman"/>
          <w:bCs/>
          <w:color w:val="000000"/>
          <w:sz w:val="24"/>
          <w:szCs w:val="24"/>
        </w:rPr>
      </w:pPr>
    </w:p>
    <w:sectPr w:rsidR="003C49BF" w:rsidSect="00F53029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A6C7F"/>
    <w:rsid w:val="00047B00"/>
    <w:rsid w:val="00197181"/>
    <w:rsid w:val="0021265F"/>
    <w:rsid w:val="002A6C7F"/>
    <w:rsid w:val="003C49BF"/>
    <w:rsid w:val="00747B18"/>
    <w:rsid w:val="00896BEF"/>
    <w:rsid w:val="00912DB4"/>
    <w:rsid w:val="00A1721C"/>
    <w:rsid w:val="00C315C9"/>
    <w:rsid w:val="00F5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9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53029"/>
  </w:style>
  <w:style w:type="character" w:customStyle="1" w:styleId="WW-Absatz-Standardschriftart">
    <w:name w:val="WW-Absatz-Standardschriftart"/>
    <w:rsid w:val="00F53029"/>
  </w:style>
  <w:style w:type="character" w:customStyle="1" w:styleId="WW-Absatz-Standardschriftart1">
    <w:name w:val="WW-Absatz-Standardschriftart1"/>
    <w:rsid w:val="00F53029"/>
  </w:style>
  <w:style w:type="character" w:customStyle="1" w:styleId="WW-Absatz-Standardschriftart11">
    <w:name w:val="WW-Absatz-Standardschriftart11"/>
    <w:rsid w:val="00F53029"/>
  </w:style>
  <w:style w:type="character" w:customStyle="1" w:styleId="WW-Absatz-Standardschriftart111">
    <w:name w:val="WW-Absatz-Standardschriftart111"/>
    <w:rsid w:val="00F53029"/>
  </w:style>
  <w:style w:type="character" w:customStyle="1" w:styleId="1">
    <w:name w:val="Знак сноски1"/>
    <w:rsid w:val="00F53029"/>
    <w:rPr>
      <w:vertAlign w:val="superscript"/>
    </w:rPr>
  </w:style>
  <w:style w:type="character" w:customStyle="1" w:styleId="a3">
    <w:name w:val="Символ сноски"/>
    <w:rsid w:val="00F53029"/>
  </w:style>
  <w:style w:type="character" w:styleId="a4">
    <w:name w:val="footnote reference"/>
    <w:semiHidden/>
    <w:rsid w:val="00F53029"/>
    <w:rPr>
      <w:vertAlign w:val="superscript"/>
    </w:rPr>
  </w:style>
  <w:style w:type="character" w:styleId="a5">
    <w:name w:val="Hyperlink"/>
    <w:semiHidden/>
    <w:rsid w:val="00F53029"/>
    <w:rPr>
      <w:color w:val="0000FF"/>
      <w:u w:val="single"/>
    </w:rPr>
  </w:style>
  <w:style w:type="character" w:customStyle="1" w:styleId="a6">
    <w:name w:val="Символы концевой сноски"/>
    <w:rsid w:val="00F53029"/>
    <w:rPr>
      <w:vertAlign w:val="superscript"/>
    </w:rPr>
  </w:style>
  <w:style w:type="character" w:customStyle="1" w:styleId="WW-">
    <w:name w:val="WW-Символы концевой сноски"/>
    <w:rsid w:val="00F53029"/>
  </w:style>
  <w:style w:type="character" w:customStyle="1" w:styleId="a7">
    <w:name w:val="Символ нумерации"/>
    <w:rsid w:val="00F53029"/>
  </w:style>
  <w:style w:type="character" w:styleId="a8">
    <w:name w:val="endnote reference"/>
    <w:semiHidden/>
    <w:rsid w:val="00F53029"/>
    <w:rPr>
      <w:vertAlign w:val="superscript"/>
    </w:rPr>
  </w:style>
  <w:style w:type="paragraph" w:customStyle="1" w:styleId="a9">
    <w:name w:val="Заголовок"/>
    <w:basedOn w:val="a"/>
    <w:next w:val="aa"/>
    <w:rsid w:val="00F530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semiHidden/>
    <w:rsid w:val="00F53029"/>
    <w:pPr>
      <w:spacing w:after="120"/>
    </w:pPr>
  </w:style>
  <w:style w:type="paragraph" w:styleId="ab">
    <w:name w:val="List"/>
    <w:basedOn w:val="aa"/>
    <w:semiHidden/>
    <w:rsid w:val="00F53029"/>
    <w:rPr>
      <w:rFonts w:cs="Tahoma"/>
    </w:rPr>
  </w:style>
  <w:style w:type="paragraph" w:customStyle="1" w:styleId="10">
    <w:name w:val="Название1"/>
    <w:basedOn w:val="a"/>
    <w:rsid w:val="00F5302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53029"/>
    <w:pPr>
      <w:suppressLineNumbers/>
    </w:pPr>
    <w:rPr>
      <w:rFonts w:cs="Tahoma"/>
    </w:rPr>
  </w:style>
  <w:style w:type="paragraph" w:styleId="ac">
    <w:name w:val="No Spacing"/>
    <w:qFormat/>
    <w:rsid w:val="00F5302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d">
    <w:name w:val="footnote text"/>
    <w:basedOn w:val="a"/>
    <w:semiHidden/>
    <w:rsid w:val="00F53029"/>
    <w:pPr>
      <w:suppressLineNumbers/>
      <w:ind w:left="283" w:hanging="283"/>
    </w:pPr>
    <w:rPr>
      <w:sz w:val="20"/>
      <w:szCs w:val="20"/>
    </w:rPr>
  </w:style>
  <w:style w:type="paragraph" w:styleId="ae">
    <w:name w:val="footer"/>
    <w:basedOn w:val="a"/>
    <w:semiHidden/>
    <w:rsid w:val="00F53029"/>
    <w:pPr>
      <w:suppressLineNumbers/>
      <w:tabs>
        <w:tab w:val="center" w:pos="4564"/>
        <w:tab w:val="right" w:pos="9128"/>
      </w:tabs>
    </w:pPr>
  </w:style>
  <w:style w:type="paragraph" w:customStyle="1" w:styleId="ConsPlusNormal">
    <w:name w:val="ConsPlusNormal"/>
    <w:rsid w:val="00F53029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21"/>
    <w:basedOn w:val="a"/>
    <w:rsid w:val="00F53029"/>
    <w:pPr>
      <w:spacing w:after="120" w:line="480" w:lineRule="auto"/>
    </w:pPr>
  </w:style>
  <w:style w:type="paragraph" w:customStyle="1" w:styleId="12">
    <w:name w:val="Текст примечания1"/>
    <w:basedOn w:val="a"/>
    <w:rsid w:val="00F53029"/>
    <w:rPr>
      <w:sz w:val="20"/>
      <w:szCs w:val="20"/>
    </w:rPr>
  </w:style>
  <w:style w:type="paragraph" w:customStyle="1" w:styleId="s1">
    <w:name w:val="s_1"/>
    <w:basedOn w:val="a"/>
    <w:rsid w:val="00F5302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F53029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Title">
    <w:name w:val="ConsTitle"/>
    <w:rsid w:val="00F53029"/>
    <w:pPr>
      <w:widowControl w:val="0"/>
      <w:suppressAutoHyphens/>
      <w:snapToGrid w:val="0"/>
    </w:pPr>
    <w:rPr>
      <w:rFonts w:ascii="Arial" w:hAnsi="Arial" w:cs="Arial"/>
      <w:b/>
      <w:kern w:val="1"/>
      <w:sz w:val="16"/>
      <w:lang w:eastAsia="ar-SA"/>
    </w:rPr>
  </w:style>
  <w:style w:type="paragraph" w:customStyle="1" w:styleId="14">
    <w:name w:val="Абзац списка1"/>
    <w:basedOn w:val="a"/>
    <w:rsid w:val="00F530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Трушляков</dc:creator>
  <cp:lastModifiedBy>Zinaida</cp:lastModifiedBy>
  <cp:revision>5</cp:revision>
  <cp:lastPrinted>1601-01-01T00:00:00Z</cp:lastPrinted>
  <dcterms:created xsi:type="dcterms:W3CDTF">2021-11-09T11:24:00Z</dcterms:created>
  <dcterms:modified xsi:type="dcterms:W3CDTF">2021-11-10T06:42:00Z</dcterms:modified>
</cp:coreProperties>
</file>