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 12   ноября  2021г. № 107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на 2022-2024гг.»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Уставом муниципального образования «Городенский сельсовет» Льговского района Курской области, со статьей 179 Бюджетного кодекса Российской Федерации, Постановлением Администрации Городенского сельсовета Льговского района от 06.11.2012г. № 73 «Об утверждении порядка принятия решений о разработке муниципальных программ Администрации Городенского сельсовета Льговского района Курской области, их формировании, реализации и проведения оценки эффективности реализации»,   Постановлением Администрации Городенского сельсовета Льговского района от14.11.2013г. № 85 «Об утверждении методических указаний по разработке и реализации муниципальных программ муниципального образования «Городенский сельсовет» Льговского района Курской области»,  Администрация  Городенского сельсовета Льговского района   ПОСТАНОВЛЯЕТ: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муниципальную программу «Защита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на 2022-2024гг.» (далее по тексту – Программа)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Признать утратившим силу постановление Администрации Городенского сельсовета от 16.11..2020 г. № 87.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Контроль за исполнением настоящего постановления оставляю за собой.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Постановление вступает в силу с 01 января 2022 года   и подлежит размещению  на официальном сайте Администрации Городенского сельсовета Льговского района.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 главы Городенского сельсовета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                           В.М.Сотникова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утверждена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постановлением администрации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12 .11. 2021 года № 107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Муниципальная программа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 2022-2024гг.»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Паспорт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муниципальной программы « 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2022-2024гг.»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59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476"/>
        <w:gridCol w:w="6120"/>
      </w:tblGrid>
      <w:tr w:rsidR="00A34599" w:rsidRPr="00A34599" w:rsidTr="00A34599">
        <w:trPr>
          <w:tblCellSpacing w:w="0" w:type="dxa"/>
        </w:trPr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Ответственный исполнитель Программы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  сельсовета Льговского района Курской области</w:t>
            </w:r>
          </w:p>
        </w:tc>
      </w:tr>
      <w:tr w:rsidR="00A34599" w:rsidRPr="00A34599" w:rsidTr="00A34599">
        <w:trPr>
          <w:tblCellSpacing w:w="0" w:type="dxa"/>
        </w:trPr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Соисполнители</w:t>
            </w:r>
          </w:p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Программы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A34599" w:rsidRPr="00A34599" w:rsidTr="00A34599">
        <w:trPr>
          <w:tblCellSpacing w:w="0" w:type="dxa"/>
        </w:trPr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Участники Программы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Добровольная пожарная команда Городенского  сельсовета Льговского района Курской области (далее – ДПД)</w:t>
            </w:r>
          </w:p>
        </w:tc>
      </w:tr>
      <w:tr w:rsidR="00A34599" w:rsidRPr="00A34599" w:rsidTr="00A34599">
        <w:trPr>
          <w:tblCellSpacing w:w="0" w:type="dxa"/>
        </w:trPr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Подпрограммы Программы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программы«Защита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на 2022-2024 годы»</w:t>
            </w:r>
          </w:p>
        </w:tc>
      </w:tr>
      <w:tr w:rsidR="00A34599" w:rsidRPr="00A34599" w:rsidTr="00A34599">
        <w:trPr>
          <w:tblCellSpacing w:w="0" w:type="dxa"/>
        </w:trPr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A34599" w:rsidRPr="00A34599" w:rsidTr="00A34599">
        <w:trPr>
          <w:tblCellSpacing w:w="0" w:type="dxa"/>
        </w:trPr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Цели Программы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 уменьшение количества пожаров, снижение рисков возникновения и смягчение последствий чрезвычайных ситуаций;</w:t>
            </w:r>
          </w:p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снижение числа травмированных и погибших на пожарах;</w:t>
            </w:r>
          </w:p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сокращение материальных потерь от пожаров;</w:t>
            </w:r>
          </w:p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сокращение времени реагирования Добровольной пожарной команды на пожары, поисково-спасательных служб – на происшествия и чрезвычайные ситуации;</w:t>
            </w:r>
          </w:p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улучшение работы по предупреждению правонарушений на водных объектах;</w:t>
            </w:r>
          </w:p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создание резервов (запасов) материальных ресурсов для ликвидации чрезвычайных ситуаций в особый период;</w:t>
            </w:r>
          </w:p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 подготовленности к жизнеобеспечению населения, пострадавшего в чрезвычайных ситуациях;</w:t>
            </w:r>
          </w:p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 </w:t>
            </w:r>
          </w:p>
        </w:tc>
      </w:tr>
      <w:tr w:rsidR="00A34599" w:rsidRPr="00A34599" w:rsidTr="00A34599">
        <w:trPr>
          <w:tblCellSpacing w:w="0" w:type="dxa"/>
        </w:trPr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улучшение материально-технической базы Добровольной пожарной команды муниципального образования;</w:t>
            </w:r>
          </w:p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информирование населения о правилах поведения и действиях в чрезвычайных ситуациях;</w:t>
            </w:r>
          </w:p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хранение имущества гражданской обороны на случай возникновения чрезвычайных ситуаций и в особый период;</w:t>
            </w:r>
          </w:p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согласование перечня объектов социальной сферы для подготовки к приему и размещению населения, пострадавшего в чрезвычайных ситуациях</w:t>
            </w:r>
          </w:p>
        </w:tc>
      </w:tr>
      <w:tr w:rsidR="00A34599" w:rsidRPr="00A34599" w:rsidTr="00A34599">
        <w:trPr>
          <w:tblCellSpacing w:w="0" w:type="dxa"/>
        </w:trPr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 выездов пожарных и спасательных подразделений на пожары, чрезвычайные ситуации и происшествия;</w:t>
            </w:r>
          </w:p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 спасенных людей, и людей, которым оказана помощь при пожарах, чрезвычайных ситуациях и происшествиях;</w:t>
            </w:r>
          </w:p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</w:tr>
      <w:tr w:rsidR="00A34599" w:rsidRPr="00A34599" w:rsidTr="00A34599">
        <w:trPr>
          <w:tblCellSpacing w:w="0" w:type="dxa"/>
        </w:trPr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Этапы и сроки реализации Программы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реализуется в 2022-2024годы в один этап</w:t>
            </w:r>
          </w:p>
        </w:tc>
      </w:tr>
      <w:tr w:rsidR="00A34599" w:rsidRPr="00A34599" w:rsidTr="00A34599">
        <w:trPr>
          <w:tblCellSpacing w:w="0" w:type="dxa"/>
        </w:trPr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Городенского  сельсовета Льговского района Курской области о местном бюджете на очередной финансовый год и плановый период.</w:t>
            </w:r>
          </w:p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Общий объем финансирования муниципальной Программы за счет средств местного бюджета составит – 32 000 рублей, в т.ч. по годам:</w:t>
            </w:r>
          </w:p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 год – 20 000 рублей;</w:t>
            </w:r>
          </w:p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 год – 10 000 рублей;</w:t>
            </w:r>
          </w:p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2024 год –   2 000 рублей,</w:t>
            </w:r>
          </w:p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 них объем финансовых средств местного бюджета на реализацию 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составит – 32 000 рублей, в т.ч. по годам:</w:t>
            </w:r>
          </w:p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 год – 20 000 рублей;</w:t>
            </w:r>
          </w:p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 год – 10 000 рублей;</w:t>
            </w:r>
          </w:p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2024 год –   2 000 рублей.</w:t>
            </w:r>
          </w:p>
        </w:tc>
      </w:tr>
      <w:tr w:rsidR="00A34599" w:rsidRPr="00A34599" w:rsidTr="00A34599">
        <w:trPr>
          <w:tblCellSpacing w:w="0" w:type="dxa"/>
        </w:trPr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уменьшение количества пожаров на территории Городенского  сельсовета, улучшение работы по предупреждению правонарушений на водных объектах;</w:t>
            </w:r>
          </w:p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повышение квалификации специалистов по вопросам гражданской обороны и чрезвычайных ситуаций;</w:t>
            </w:r>
          </w:p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повышение защищенности учреждений социальной сферы от пожаров;</w:t>
            </w:r>
          </w:p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выполнение мероприятий по противопожарной пропаганде и пропаганде безопасности в чрезвычайных ситуациях;</w:t>
            </w:r>
          </w:p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согласование перечня мест размещения для пострадавших в чрезвычайных ситуациях;</w:t>
            </w:r>
          </w:p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снижение рисков возникновения пожаров, чрезвычайных ситуаций и смягчение их возможных последствий;</w:t>
            </w:r>
          </w:p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ситуаций;</w:t>
            </w:r>
          </w:p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оснащение сил ДПД и нештатных аварийно-спасательных формирований необходимыми средствами пожаротушения;</w:t>
            </w:r>
          </w:p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повышение готовности населения к действиям при возникновении пожаров, чрезвычайных ситуаций и происшествий на воде</w:t>
            </w:r>
          </w:p>
        </w:tc>
      </w:tr>
    </w:tbl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I. Общая характеристика сферы реализации муниципальной программы, основные проблемы в указанной сфере и прогноз ее развития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территории муниципального образования «Городенский сельсовет» Льговского района Курской области сохраняется высокий уровень возможности возникновения пожаров, но при этом их число на территории Городенского  сельсовета снижается. Это говорит, прежде всего, о высокой эффективности предупредительных мероприятий.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Основными проблемами пожарной безопасности являются: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низкий уровень защищенности населения, территорий и учреждений социальной сферы от пожаров;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несвоевременное сообщение о пожаре (загорании) в пожарную охрану;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нарушение правил и техники безопасности, неосторожное обращение с огнем и умышленные поджоги;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недостаток пожарной техники, многофункционального пожарно-технического оборудования и пожарного снаряжения (с учетом существующего уровня риска пожаров на территории муниципального образования).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территории Городенского  сельсовета существуют угрозы чрезвычайных ситуаций (далее – ЧС) природного и техногенного характера.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возникновении крупномасштабной чрезвычайной ситуации из опасных районов муниципального образования потребуется эвакуировать население в пункты временного размещения (далее – ПВР) и организовать первоочередное жизнеобеспечение пострадавших.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Снижение рисков и смягчение последствий ЧС и смягчение последствий ЧС природного и техногенного характера, снижение количества населения, погибшего, травмированного и пострадавшего вследствие деструктивных событий, достигается за счет повышения эффективности реализации полномочий органов местного самоуправления муниципального образования «Городенский сельсовет» Льговского района Курской области в сфере защиты населения и территории от чрезвычайных ситуаций, обеспечения пожарной безопасности, безопасности людей на водных объектах, обновления материально-технических средств, внедрения современных средств информирования и оповещения населения.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В рамках муниципальной программы определены приоритеты и будут достигнуты цели по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 обучению населения мерам пожарной безопасности и правилам поведения при возникновении чрезвычайных ситуаций.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Реализация муниципальной программы в полном объеме позволит: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повысить уровень безопасности населения от чрезвычайных ситуаций природного и техногенного характера, пожаров и происшествий на водных объектах.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данным факторам риска отнесены: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риск возникновения обстоятельств непреодолимой силы, таких как масштабные природные и техногенные катастрофы;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природный риск, который может проявляться в экстремальных климатических явлениях (аномально жаркое лето, холодная зима);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риск непредвиденных расходов связанных с непрогнозируемым ростом цен на рынке продаж или другими непрогнозируемыми событиями.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целях минимизации негативного влияния рисков,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Исходя из перечисленного, проблемы пожарной безопасности, защиты населения и территорий от чрезвычайных ситуаций необходимо решать программными методами на муниципальном уровне.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Муниципальная программа «Защитанаселения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на 2022-2024 годы» направлена на повышение уровня пожарной безопасности и защиты населения и территории от чрезвычайных ситуаций.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II.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ее реализации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Вопросы безопасности граждан, проживающих на территории муниципального образования «Городенский сельсовет» Льговского района Курской области всегда были и остаются одними из приоритетных направлений деятельности органов местного самоуправления Городенского  сельсовета.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Приоритетами муниципальной политики в сфере реализации муниципальной программы являются: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совершенствование системы обучения населения, подготовки руководящего состава органов местного самоуправления муниципального образования;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планирование эвакуации населения;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снижение рисков возникновения чрезвычайных ситуаций различного характера, а также сохранение здоровья людей, предотвращение ущерба материальных потерь путем заблаговременного проведения предупредительных мер;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- повышение эффективности мероприятий по минимизации риска пожаров, угроз жизни и здоровью людей;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дальнейшее развитие пожарного добровольчества;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пропаганда знаний в области обеспечения пожарной деятельности.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приоритетами муниципальной политики цели настоящей муниципальной программы формулируются следующим образом: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уменьшение количества пожаров, снижение рисков возникновения и смягчение последствий чрезвычайных ситуаций;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снижение числа травмированных и погибших на пожарах;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сокращение материальных потерь от пожаров;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создание необходимых условий для обеспечения пожарной безопасности, защиты жизни и здоровья граждан;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сокращение времени реагирования Добровольной пожарной дружина на пожары, поисково-спасательных служб – на происшествия и чрезвычайные ситуации;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улучшение работы по предупреждению правонарушений на водных объектах;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создание резервов (запасов) материальных ресурсов для ликвидации чрезвычайных ситуаций в особый период;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повышение подготовленности к жизнеобеспечению населения, пострадавшего в чрезвычайных ситуациях;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улучшение материально-технической базы ДПД;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информирование населения о правилах поведения и действиях в чрезвычайных ситуациях;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создание материальных резервов для ликвидации чрезвычайных ситуаций;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хранение имущества гражданской обороны на случай возникновения чрезвычайных ситуаций и в особый период;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согласование перечня объектов социальной сферы для подготовки к приему и размещению населения, пострадавшего в чрезвычайных ситуациях.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Состав показателей и индикаторов муниципальной программы определен исходя из: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наблюдаемости значений и индикаторов в течение срока реализации муниципальной программы;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охвата наиболее значимых результатов выполнения основных мероприятий муниципальной программы.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индикатора, изменения приоритетов муниципальной политики, появления новых социально-экономических обстоятельств, существенно влияющих на развитие системы гражданской обороны, защиты населения и территорий от чрезвычайных ситуаций природного и техногенного характера, обеспечения пожарной безопасности.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общим показателям (индикаторам) муниципальной программы отнесены: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количество выездов пожарных и спасательных подразделений на пожары;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чрезвычайные ситуации и происшествия;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количество спасенных людей, и которым оказана помощь при пожарах, чрезвычайных ситуациях и происшествиях;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количество профилактических мероприятий по предупреждению пожаров, чрезвычайных ситуаций и происшествий на водных объектах.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Муниципальная программа реализуется в один этап в 2022-2024годы.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Ожидаются следующие результаты реализации муниципальной программы: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- уменьшение количества пожаров на территорииГороденского  сельсовета, улучшение работы по предупреждению правонарушений на водных объектах;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повышение защищенности учреждений социальной сферы от пожаров;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выполнение мероприятий по противопожарной пропаганде;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снижение рисков возникновения пожаров, чрезвычайных ситуаций и смягчение их возможных последствий;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ситуаций;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повышение готовности населения к действиям при возникновении пожаров.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III. Сведения о показателях и индикаторах муниципальной программы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Показатели (индикаторы) реализации муниципальной программы: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количество выездов пожарных и спасательных подразделений на пожары;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количество спасенных людей, и которым оказана помощь при пожарах;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количество профилактических мероприятий по предупреждению пожаров.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обеспечение пожарной безопасности.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Система показателей (индикаторов) сформирована с учетом обеспечения возможности подтверждения достижения цели и решения задач Программы.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IV. Обобщенная характеристика основных мероприятий муниципальной программы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Достижение целей и решение задач муниципальной программы обеспечивается путем выполнения основных мероприятий подпрограммы муниципальной программы.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Подпрограмма направлена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рамках муниципальной программы реализуется следующая подпрограмма: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на 2022-2024гг.».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Отдельные мероприятия подпрограммы являются взаимозависимыми, успешное выполнение одного мероприятия может зависеть от выполнения других.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V. Обобщенная характеристика мер государственного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регулирования в сфере реализации муниципальной программы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VI. Сведения об основных мерах правового регулирования в сфере реализации муниципальной программы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Меры правового регулирования в рамках реализации муниципальной программы не предусмотрены.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муниципального образования «Городенский сельсовет» Льговского района Курской области в сфере ее реализации.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VII. Прогноз сводных показателей муниципальных заданий по этапам реализации муниципальной программы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Муниципальные задания в рамках реализации муниципальной программы не предусмотрены.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VIII. Обобщенная характеристика основных мероприятий, реализуемых муниципальным образованием</w:t>
      </w: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Муниципальная программа реализуется Администрацией Городенского  сельсовета Льговского района Курской области.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IX.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X. Обоснование выделения подпрограммымуниципальной программы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рамках муниципальной программы выделена одна подпрограмма: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Выделение подпрограммы обусловлено реализацией приоритетов муниципальной политики в сфере защиты населения и территории от чрезвычайных ситуаций, снижения рисков их возникновения и обеспечения первичных мер пожарной безопасности на территории муниципального образования.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Цели, задачи, мероприятия подпрограммы полностью охватывают весь комплекс направлений в сфере реализации муниципальной программы в рамках реализации включенной в муниципальную программу подпрограммы.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XI. Обоснование объема финансовых ресурсов, необходимых для реализации муниципальной программы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защиты населения и территории от чрезвычайных ситуаций, обеспечения первичных мер пожарной безопасности на территории Городенского  сельсовета и в максимальной степени будут способствовать достижению целей и конечных результатов муниципальной программы.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Расходы местного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(подпрограмме) целей, их концентрации и целевому использованию.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Финансирование из местного бюджета на реализацию муниципальной программы будет осуществляться в соответствии с решением Собрания депутатов Городенского  сельсовета Льговского района Курской области о бюджете муниципального образования на очередной финансовый год и плановый период.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XII. Ресурсное обеспечение реализации муниципальной программы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Общий 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Городенского  сельсовета Льговского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средств местного бюджета составит 32 000 рублей, в том числе по годам: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2022 год – 20 000 рублей;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2023 год – 10 000 рублей;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2024 год –   2 000 рублей,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том числе: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объем финансирования по подпрограмме «Обеспечение первичных мер пожарной безопасности и защита населения и территории от чрезвычайных ситуаций и снижение рисков их возникновения» составит 32 000 рублей, в том числе по годам: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2022 год – 20 000 рублей;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2023 год – 10 000 рублей;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2024 год –   2 000 рублей.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в решении Собрания депутатов Городенского  сельсовета Льговского района Курской области о местном бюджете на очередной финансовый год и плановый период.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XIII.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XIV. Анализ рисков реализации муниципальнойпрограммы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реализации муниципальной программы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Риск неуспешной реализации муниципальной программы, при исключении форс-мажорных обстоятельств, оценивается как минимальный.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Выполнению поставленных задач могут помешать риски, сложившиеся под влиянием негативных факторов и имеющихся в обществе социально-экономических проблем.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Макроэкономические риски.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всей системы защиты населения и территории от чрезвычайных ситуаций, обеспечения пожарной безопасности на территории Городенского  сельсовета.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Финансовые риски.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Отсутствие или недостаточное финансирование мероприятий в рамках муниципальной программы может привести к снижению защиты населения и территории от чрезвычайных ситуаций, обеспечению пожарной безопасности и, как следствие, целевые показатели не будут достигнуты, а при неблагоприятном прогнозе – основные показатели могут измениться в отрицательную сторону.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Преодоление рисков может быть осуществлено путем сохранения устойчивого финансирования муниципальной программы в целом и подпрограммы в ее составе в частности, а также путем дополнительных организационных мер, направленных на преодоление данных рисков.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Организационные риски.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Изменение законодательства Российской Федерации, Курской области; несвоевременное принятие нормативных правовых актов муниципального образования «Городенского  сельсовет» Льговского района Курской области; недостатки в процедурах управления и контроля; дефицит квалифицированных кадров.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Преодоление рисков возможно путем выделения дополнительных бюджетных средств на реализацию мероприятий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Подпрограмма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на 2022-2024годы»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Паспорт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на 2022-2024гг.»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759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930"/>
        <w:gridCol w:w="5666"/>
      </w:tblGrid>
      <w:tr w:rsidR="00A34599" w:rsidRPr="00A34599" w:rsidTr="00A34599">
        <w:trPr>
          <w:tblCellSpacing w:w="0" w:type="dxa"/>
        </w:trPr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  сельсовета Льговского района Курской области</w:t>
            </w:r>
          </w:p>
        </w:tc>
      </w:tr>
      <w:tr w:rsidR="00A34599" w:rsidRPr="00A34599" w:rsidTr="00A34599">
        <w:trPr>
          <w:tblCellSpacing w:w="0" w:type="dxa"/>
        </w:trPr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Соисполнители</w:t>
            </w:r>
          </w:p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подпрограммы</w:t>
            </w:r>
          </w:p>
        </w:tc>
        <w:tc>
          <w:tcPr>
            <w:tcW w:w="5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A34599" w:rsidRPr="00A34599" w:rsidTr="00A34599">
        <w:trPr>
          <w:tblCellSpacing w:w="0" w:type="dxa"/>
        </w:trPr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Участники подпрограммы</w:t>
            </w:r>
          </w:p>
        </w:tc>
        <w:tc>
          <w:tcPr>
            <w:tcW w:w="5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Добровольная пожарная команда Городенского  сельсовета Льговского района Курской области (далее – ДПД)</w:t>
            </w:r>
          </w:p>
        </w:tc>
      </w:tr>
      <w:tr w:rsidR="00A34599" w:rsidRPr="00A34599" w:rsidTr="00A34599">
        <w:trPr>
          <w:tblCellSpacing w:w="0" w:type="dxa"/>
        </w:trPr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5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A34599" w:rsidRPr="00A34599" w:rsidTr="00A34599">
        <w:trPr>
          <w:tblCellSpacing w:w="0" w:type="dxa"/>
        </w:trPr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Цели подпрограммы</w:t>
            </w:r>
          </w:p>
        </w:tc>
        <w:tc>
          <w:tcPr>
            <w:tcW w:w="5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создание необходимых условий для реализации Программы</w:t>
            </w:r>
          </w:p>
        </w:tc>
      </w:tr>
      <w:tr w:rsidR="00A34599" w:rsidRPr="00A34599" w:rsidTr="00A34599">
        <w:trPr>
          <w:tblCellSpacing w:w="0" w:type="dxa"/>
        </w:trPr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Задачи подпрограммы</w:t>
            </w:r>
          </w:p>
        </w:tc>
        <w:tc>
          <w:tcPr>
            <w:tcW w:w="5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эффективного управления Программой</w:t>
            </w:r>
          </w:p>
        </w:tc>
      </w:tr>
      <w:tr w:rsidR="00A34599" w:rsidRPr="00A34599" w:rsidTr="00A34599">
        <w:trPr>
          <w:tblCellSpacing w:w="0" w:type="dxa"/>
        </w:trPr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доля достигнутых целевых показателей (индикаторов) муниципальной программы «Обеспечение пожарной безопасности и защита населения и территории от </w:t>
            </w: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чрезвычайных ситуаций» к общему количеству целевых показателей (индикаторов)</w:t>
            </w:r>
          </w:p>
        </w:tc>
      </w:tr>
      <w:tr w:rsidR="00A34599" w:rsidRPr="00A34599" w:rsidTr="00A34599">
        <w:trPr>
          <w:tblCellSpacing w:w="0" w:type="dxa"/>
        </w:trPr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5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реализуется в 2022-2024годы в один этап</w:t>
            </w:r>
          </w:p>
        </w:tc>
      </w:tr>
      <w:tr w:rsidR="00A34599" w:rsidRPr="00A34599" w:rsidTr="00A34599">
        <w:trPr>
          <w:tblCellSpacing w:w="0" w:type="dxa"/>
        </w:trPr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5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общий объем бюджетных ассигнований на реализацию подпрограммы составляет 32000рублей.</w:t>
            </w:r>
          </w:p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Бюджетные ассигнования местного бюджета на реализацию подпрограммы на весь период составляют 32000 рублей, в том числе по годам, в следующих объемах:</w:t>
            </w:r>
          </w:p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 год – 20 000 рублей;</w:t>
            </w:r>
          </w:p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 год – 10 000 рублей;</w:t>
            </w:r>
          </w:p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2024 год –   2 000 рублей.</w:t>
            </w:r>
          </w:p>
        </w:tc>
      </w:tr>
      <w:tr w:rsidR="00A34599" w:rsidRPr="00A34599" w:rsidTr="00A34599">
        <w:trPr>
          <w:tblCellSpacing w:w="0" w:type="dxa"/>
        </w:trPr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5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создание эффективной системы управления реализации Программы;</w:t>
            </w:r>
          </w:p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реализация в полном объеме мероприятий Программы, достижение ее целей и задач, выполнение показателей Программы;</w:t>
            </w:r>
          </w:p>
          <w:p w:rsidR="00A34599" w:rsidRPr="00A34599" w:rsidRDefault="00A34599" w:rsidP="00A345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45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формирование необходимой нормативно-правовой базы, обеспечивающей эффективную реализацию Программы</w:t>
            </w:r>
          </w:p>
        </w:tc>
      </w:tr>
    </w:tbl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I. Характеристика сферы реализации Подпрограммы, основные проблемы в указанной сфере и прогнозее развития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разработана с целью создания условий для реализации муниципальной программы муниципального образования «Городенский сельсовет» Льговского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и направлена в целом на формирование и развитие обеспечивающих механизмов реализации Программы.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II.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Подпрограмма направлена на качественное выполнение мероприятий муниципальной программы.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Для решения поставленной цели необходимо решение задачи по обеспечению деятельности и выполнению полномочий Администрации Городенского  сельсовета Льговского района Курской области в области гражданской обороны, защиты населения и территории от чрезвычайных ситуаций и пожарной безопасности.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Целевым показателем (индикатором) Подпрограммы служит показатель: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доля достигнутых целевых показателей (индикаторов) муниципальной программы к общему количеству целевых показателей (индикаторов).        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в полном объеме мероприятий и достижение ее целей и задач.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III. Характеристика основных мероприятий Подпрограммы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Достижение целей и решение задач Подпрограммы обеспечивается путем выполнения ряда основных мероприятий.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IV. Характеристика мер государственного регулированияв сфере реализации Подпрограммы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V. Прогноз сводных показателей муниципальных заданий для реализации Подпрограммы</w:t>
      </w: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Муниципальные задания в рамках Подпрограммы не предусмотрены.</w:t>
      </w: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VI. Характеристика основных мероприятий, реализуемых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муниципальным образованием</w:t>
      </w: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Подпрограмма реализуется Администрацией Городенского  сельсовета Льговского района Курской области.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VII.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VIII. Обоснование объема финансовых ресурсов, необходимых для реализации Подпрограммы</w:t>
      </w: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Собрания депутатов Городенского  сельсовета Льговского района Курской области о местном бюджете на очередной финансовый год и плановый период. Общий объем финансирования Подпрограммы за счет средств местного бюджета составит 32 000 рублей, в том числе по годам: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2022 год – 20 000 рублей;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2023 год – 10 000 рублей;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2024 год –  2 000 рублей.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Указанные расходы подлежат ежегодному уточнению в рамках бюджетного цикла.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 Городенского  сельсовета Льговского района Курской области о местном бюджете на очередной финансовый год и плановый период.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lastRenderedPageBreak/>
        <w:t>IX. Анализ рисков реализации Подпрограммы (вероятных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явлений, событий, процессов, не зависящих от участников Подпрограммы негативно влияющих на основные параметры Подпрограммы) и описание мер управления рисками реализации Подпрограммы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A34599" w:rsidRPr="00A34599" w:rsidRDefault="00A34599" w:rsidP="00A345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45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A34599"/>
    <w:rsid w:val="00560C54"/>
    <w:rsid w:val="00A34599"/>
    <w:rsid w:val="00E6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45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5424</Words>
  <Characters>30920</Characters>
  <Application>Microsoft Office Word</Application>
  <DocSecurity>0</DocSecurity>
  <Lines>257</Lines>
  <Paragraphs>72</Paragraphs>
  <ScaleCrop>false</ScaleCrop>
  <Company>SPecialiST RePack</Company>
  <LinksUpToDate>false</LinksUpToDate>
  <CharactersWithSpaces>36272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2023-07-27T11:48:00Z</dcterms:created>
  <dcterms:modified xsi:type="dcterms:W3CDTF">2023-07-27T11:48:00Z</dcterms:modified>
</cp:coreProperties>
</file>