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 КУРСКОЙ ОБЛАСТИ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 23 сентября  2021 г. № 88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внесении изменений и дополнений в постановление Администрации    Городенского сельсовета Льговского района Курской области № 106 от 30.12.2020г. «Об утверждении Плана противодействия коррупции в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Администрации Городенского сельсовета Льговского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района  на 2021 - 2023 годы»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реализации Федерального закона от 25 декабря 2008 года N </w:t>
      </w:r>
      <w:hyperlink r:id="rId5" w:history="1">
        <w:r w:rsidRPr="0046633A">
          <w:rPr>
            <w:rFonts w:ascii="Tahoma" w:eastAsia="Times New Roman" w:hAnsi="Tahoma" w:cs="Tahoma"/>
            <w:color w:val="33A6E3"/>
            <w:sz w:val="25"/>
            <w:lang w:eastAsia="ru-RU"/>
          </w:rPr>
          <w:t>273-ФЗ</w:t>
        </w:r>
      </w:hyperlink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«О противодействии коррупции», </w:t>
      </w:r>
      <w:hyperlink r:id="rId6" w:tgtFrame="Logical" w:history="1">
        <w:r w:rsidRPr="0046633A">
          <w:rPr>
            <w:rFonts w:ascii="Tahoma" w:eastAsia="Times New Roman" w:hAnsi="Tahoma" w:cs="Tahoma"/>
            <w:color w:val="33A6E3"/>
            <w:sz w:val="25"/>
            <w:lang w:eastAsia="ru-RU"/>
          </w:rPr>
          <w:t>Закона Курской области от 11 ноября 2008 года №85-ЗКО «О противодействии коррупции в Курской области»</w:t>
        </w:r>
      </w:hyperlink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и </w:t>
      </w:r>
      <w:hyperlink r:id="rId7" w:tgtFrame="Logical" w:history="1">
        <w:r w:rsidRPr="0046633A">
          <w:rPr>
            <w:rFonts w:ascii="Tahoma" w:eastAsia="Times New Roman" w:hAnsi="Tahoma" w:cs="Tahoma"/>
            <w:color w:val="33A6E3"/>
            <w:sz w:val="25"/>
            <w:lang w:eastAsia="ru-RU"/>
          </w:rPr>
          <w:t>постановления Администрации Курской области от 16 декабря 2020 года №1307-па «Об утверждении областной антикоррупционной программы «План противодействия коррупции в Курской области на 2021 -2023 годы»</w:t>
        </w:r>
      </w:hyperlink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(в редакции от 13.09.2021 г. №951-па) Администрация Городенского сельсовета Льговского района ПОСТАНОВЛЯЕТ: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1.Утвердить прилагаемые изменения и дополнения в постановление Администрации Городенского  сельсовета Льговского района  от 30.12.2020г.. №  106 «Об утверждении Плана противодействия коррупции в  Городенском сельсовете Льговского района Курской области на 2021 - 2023 годы».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 Городенского  сельсовета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                                                                         П.Н.Клим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Утверждены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постановлением Администрации Городенского сельсовета Льговского района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23.09.2021г.  № 88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Изменения и дополнения,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которые вносятся в постановление Администрации Городенского сельсовета Льговского района  от 30.12.2020 г. №106 «Об утверждении Плана противодействия коррупции в  Городенском сельсовете Льговского  районе  на 2021 - 2023 годы».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6633A" w:rsidRPr="0046633A" w:rsidRDefault="0046633A" w:rsidP="0046633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наименовании и тексте постановления  цифры «2021 - 2023» заменить цифрами «2021 -2024».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В Плане противодействия коррупции в  Городенском сельсовете Льговского  районе на 2021 - 2023 годы, утвержденном указанным постановлением: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             в подразделе 3.1 «Повышение уровня правовой грамотности» раздела 3: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пункты 3.1.3 - 3.1.4 изложить в следующей редакции: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359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91"/>
        <w:gridCol w:w="4034"/>
        <w:gridCol w:w="3944"/>
        <w:gridCol w:w="1167"/>
        <w:gridCol w:w="3262"/>
      </w:tblGrid>
      <w:tr w:rsidR="0046633A" w:rsidRPr="0046633A" w:rsidTr="0046633A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3.1.3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участия муниципальных служащих Администрации Городенского сельсовета Льговского района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Органы местного самоуправления (по согласованию)</w:t>
            </w:r>
          </w:p>
        </w:tc>
      </w:tr>
      <w:tr w:rsidR="0046633A" w:rsidRPr="0046633A" w:rsidTr="0046633A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3.1.4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участия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лиц, впервые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поступивших на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муниципальную службу Администрации Городенского сельсовета Льговского района  или на работу в соответствующие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организации и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замещающих должности,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связанные с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соблюдением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антикоррупционных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стандартов, в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мероприятиях по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профессиональному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развитию в области противодействия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коррупции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bottom"/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Повышение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правовой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грамотности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муниципальных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служащих Городенского сельсовета, впервые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поступивших на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муниципальную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службу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, а также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работников,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замещающих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должности,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связанные с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соблюдением антикоррупционных стандартов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Органы местного самоуправления (по согласованию)</w:t>
            </w:r>
          </w:p>
        </w:tc>
      </w:tr>
    </w:tbl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дополнить пунктом 3.1.6  следующего содержания: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6633A" w:rsidRPr="0046633A" w:rsidRDefault="0046633A" w:rsidP="004663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6633A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359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40"/>
        <w:gridCol w:w="4196"/>
        <w:gridCol w:w="3555"/>
        <w:gridCol w:w="1214"/>
        <w:gridCol w:w="3393"/>
      </w:tblGrid>
      <w:tr w:rsidR="0046633A" w:rsidRPr="0046633A" w:rsidTr="0046633A">
        <w:trPr>
          <w:tblCellSpacing w:w="0" w:type="dxa"/>
        </w:trPr>
        <w:tc>
          <w:tcPr>
            <w:tcW w:w="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3.1.6</w:t>
            </w:r>
          </w:p>
        </w:tc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участия муниципальных служащих Администрации Городенского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Исключение фактов коррупции среди</w:t>
            </w:r>
          </w:p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муниципальных служащих Администрации Городенского сельсовета Льговского района,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2021 -2024 гг.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6633A" w:rsidRPr="0046633A" w:rsidRDefault="0046633A" w:rsidP="004663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6633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Органы местного самоуправления (по согласованию)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324"/>
    <w:multiLevelType w:val="multilevel"/>
    <w:tmpl w:val="89F8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6633A"/>
    <w:rsid w:val="0010748E"/>
    <w:rsid w:val="0046633A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33A"/>
    <w:rPr>
      <w:b/>
      <w:bCs/>
    </w:rPr>
  </w:style>
  <w:style w:type="character" w:styleId="a5">
    <w:name w:val="Hyperlink"/>
    <w:basedOn w:val="a0"/>
    <w:uiPriority w:val="99"/>
    <w:semiHidden/>
    <w:unhideWhenUsed/>
    <w:rsid w:val="00466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%D0%94%D0%BE%D0%BA%D1%83%D0%BC%D0%B5%D0%BD%D1%82%D1%8B\%D0%9D%D0%9F%D0%90%20%D0%93%D0%BE%D1%80%D0%BE%D0%B4%D0%B5%D0%BD%D1%81%D0%BA.%20%D1%81%D0%B5%D0%BB%D1%8C%D1%81%D0%BE%D0%B2%D0%B5%D1%82%D0%B0\%D0%9F%D0%BE%D1%81%D1%82%D0%B0%D0%BD%D0%BE%D0%B2%D0%BB%D0%B5%D0%BD%D0%B8%D1%8F\content\act\be9caca6-cf31-4ce0-a52c-4e22c89213d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%D0%94%D0%BE%D0%BA%D1%83%D0%BC%D0%B5%D0%BD%D1%82%D1%8B\%D0%9D%D0%9F%D0%90%20%D0%93%D0%BE%D1%80%D0%BE%D0%B4%D0%B5%D0%BD%D1%81%D0%BA.%20%D1%81%D0%B5%D0%BB%D1%8C%D1%81%D0%BE%D0%B2%D0%B5%D1%82%D0%B0\%D0%9F%D0%BE%D1%81%D1%82%D0%B0%D0%BD%D0%BE%D0%B2%D0%BB%D0%B5%D0%BD%D0%B8%D1%8F\content\act\2ffbc86e-a4fb-4d3c-88a4-608494191039.html" TargetMode="External"/><Relationship Id="rId5" Type="http://schemas.openxmlformats.org/officeDocument/2006/relationships/hyperlink" Target="file:///C:\%D0%94%D0%BE%D0%BA%D1%83%D0%BC%D0%B5%D0%BD%D1%82%D1%8B\%D0%9D%D0%9F%D0%90%20%D0%93%D0%BE%D1%80%D0%BE%D0%B4%D0%B5%D0%BD%D1%81%D0%BA.%20%D1%81%D0%B5%D0%BB%D1%8C%D1%81%D0%BE%D0%B2%D0%B5%D1%82%D0%B0\%D0%9F%D0%BE%D1%81%D1%82%D0%B0%D0%BD%D0%BE%D0%B2%D0%BB%D0%B5%D0%BD%D0%B8%D1%8F\content\act\9aa48369-618a-4bb4-b4b8-ae15f2b7ebf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2023-07-27T12:27:00Z</dcterms:created>
  <dcterms:modified xsi:type="dcterms:W3CDTF">2023-07-27T12:27:00Z</dcterms:modified>
</cp:coreProperties>
</file>