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b/>
          <w:bCs/>
          <w:color w:val="000000"/>
          <w:sz w:val="25"/>
          <w:lang w:eastAsia="ru-RU"/>
        </w:rPr>
        <w:t>Заключение</w:t>
      </w:r>
      <w:r w:rsidRPr="00322ED5">
        <w:rPr>
          <w:rFonts w:ascii="Tahoma" w:eastAsia="Times New Roman" w:hAnsi="Tahoma" w:cs="Tahoma"/>
          <w:b/>
          <w:bCs/>
          <w:color w:val="000000"/>
          <w:sz w:val="25"/>
          <w:szCs w:val="25"/>
          <w:lang w:eastAsia="ru-RU"/>
        </w:rPr>
        <w:br/>
      </w:r>
      <w:r w:rsidRPr="00322ED5">
        <w:rPr>
          <w:rFonts w:ascii="Tahoma" w:eastAsia="Times New Roman" w:hAnsi="Tahoma" w:cs="Tahoma"/>
          <w:b/>
          <w:bCs/>
          <w:color w:val="000000"/>
          <w:sz w:val="25"/>
          <w:lang w:eastAsia="ru-RU"/>
        </w:rPr>
        <w:t>по итогам проведения общественных обсуждений по проектам Программ профилактики рисков причинения вреда (ущерба) охраняемым законом ценностям на 2023 год при осуществлении муниципального контроля на территории Городенского сельсовета Льговского района</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с. Городенск                                                                         28.10.2022 г.</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 </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 </w:t>
      </w:r>
    </w:p>
    <w:p w:rsidR="00322ED5" w:rsidRPr="00322ED5" w:rsidRDefault="00322ED5" w:rsidP="00322ED5">
      <w:pPr>
        <w:numPr>
          <w:ilvl w:val="0"/>
          <w:numId w:val="11"/>
        </w:numPr>
        <w:shd w:val="clear" w:color="auto" w:fill="EEEEEE"/>
        <w:spacing w:after="0" w:line="240" w:lineRule="auto"/>
        <w:ind w:left="0"/>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Основания проведения общественных обсуждений.</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Общественные обсуждения по проектам Программ профилактики рисков причинения вреда (ущерба) охраняемым законом ценностям на 2023 год при осуществлении муниципального контроля на территории Городенского  сельсовета Льговского района проведены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 44 Федерального закона от 31.07.2020 №248-ФЗ «О государственном контроле (надзоре) и муниципальном контроле в Российской Федерации».</w:t>
      </w:r>
    </w:p>
    <w:p w:rsidR="00322ED5" w:rsidRPr="00322ED5" w:rsidRDefault="00322ED5" w:rsidP="00322ED5">
      <w:pPr>
        <w:numPr>
          <w:ilvl w:val="0"/>
          <w:numId w:val="12"/>
        </w:numPr>
        <w:shd w:val="clear" w:color="auto" w:fill="EEEEEE"/>
        <w:spacing w:after="0" w:line="240" w:lineRule="auto"/>
        <w:ind w:left="0"/>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Разработка проекта.</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Администрация Городенского  сельсовета Льговского района в лице управления инвестиционной политики и имущественных правоотношений Администрации Городенского  сельсовета Льговского района и отдела земельных правоотношений и юридической работы Администрации Городенского  сельсовета Льговского района Участники общественных обсуждений.</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Жители Городенского  сельсовета Льговского района, сотрудники Администрации Городенского  сельсовета Льговского района.</w:t>
      </w:r>
    </w:p>
    <w:p w:rsidR="00322ED5" w:rsidRPr="00322ED5" w:rsidRDefault="00322ED5" w:rsidP="00322ED5">
      <w:pPr>
        <w:numPr>
          <w:ilvl w:val="0"/>
          <w:numId w:val="13"/>
        </w:numPr>
        <w:shd w:val="clear" w:color="auto" w:fill="EEEEEE"/>
        <w:spacing w:after="0" w:line="240" w:lineRule="auto"/>
        <w:ind w:left="0"/>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Период проведения общественных обсуждений.</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С 27.09.2022 года по 27.10. 2022 года.</w:t>
      </w:r>
    </w:p>
    <w:p w:rsidR="00322ED5" w:rsidRPr="00322ED5" w:rsidRDefault="00322ED5" w:rsidP="00322ED5">
      <w:pPr>
        <w:numPr>
          <w:ilvl w:val="0"/>
          <w:numId w:val="14"/>
        </w:numPr>
        <w:shd w:val="clear" w:color="auto" w:fill="EEEEEE"/>
        <w:spacing w:after="0" w:line="240" w:lineRule="auto"/>
        <w:ind w:left="0"/>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Способ проведения общественных обсуждений.</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Предложения и замечания по проекту  подавались  в срок до 28 октября 2022 года - посредством официального сайта муниципального образования     «Городенский  сельсовет»  Льговского района Курской области в информационно- телекоммуникационной сети «Интернет»  http://wwwgorodensk17@rambler.ru/</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в разделе «Обращения граждан и организаций»;</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 в письменной форме по адресу:  Курская область, Льговский  район,  с. Городенск,  ул. Курсаковка д.15.</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 посредством записи в книге (журнале) учета посетителей экспозиции проекта.</w:t>
      </w:r>
    </w:p>
    <w:p w:rsidR="00322ED5" w:rsidRPr="00322ED5" w:rsidRDefault="00322ED5" w:rsidP="00322ED5">
      <w:pPr>
        <w:numPr>
          <w:ilvl w:val="0"/>
          <w:numId w:val="15"/>
        </w:numPr>
        <w:shd w:val="clear" w:color="auto" w:fill="EEEEEE"/>
        <w:spacing w:after="0" w:line="240" w:lineRule="auto"/>
        <w:ind w:left="0"/>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Проекты программ профилактики, вынесенных на рассмотрение на общественных обсуждениях:</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1. Программа профилактики рисков причинения вреда (ущерба) охраняемым законом ценностям на 2023 год при осуществлении муниципального жилищного контроля на территории Городенского сельсовета Льговского района.</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lastRenderedPageBreak/>
        <w:t> 2. Программа профилактики рисков причинения вреда (ущерба) охраняемым законом ценностям на 2023 год  при   осуществлении муниципального   контроля в сфере благоустройства на территории Городенского   сельсовета Льговского района.</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 </w:t>
      </w:r>
    </w:p>
    <w:p w:rsidR="00322ED5" w:rsidRPr="00322ED5" w:rsidRDefault="00322ED5" w:rsidP="00322ED5">
      <w:pPr>
        <w:numPr>
          <w:ilvl w:val="0"/>
          <w:numId w:val="16"/>
        </w:numPr>
        <w:shd w:val="clear" w:color="auto" w:fill="EEEEEE"/>
        <w:spacing w:after="0" w:line="240" w:lineRule="auto"/>
        <w:ind w:left="0"/>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Предложения и замечания, полученные в ходе общественных обсуждений.</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В ходе общественных обсуждений замечаний и предложений по проектам Программ профилактики рисков причинения вреда (ущерба) охраняемым законом ценностям на 2023 год при осуществлении муниципального контроля на территории Городенского   сельсовета Льговского района не поступило.</w:t>
      </w:r>
    </w:p>
    <w:p w:rsidR="00322ED5" w:rsidRPr="00322ED5" w:rsidRDefault="00322ED5" w:rsidP="00322ED5">
      <w:pPr>
        <w:numPr>
          <w:ilvl w:val="0"/>
          <w:numId w:val="17"/>
        </w:numPr>
        <w:shd w:val="clear" w:color="auto" w:fill="EEEEEE"/>
        <w:spacing w:after="0" w:line="240" w:lineRule="auto"/>
        <w:ind w:left="0"/>
        <w:rPr>
          <w:rFonts w:ascii="Tahoma" w:eastAsia="Times New Roman" w:hAnsi="Tahoma" w:cs="Tahoma"/>
          <w:color w:val="000000"/>
          <w:sz w:val="25"/>
          <w:szCs w:val="25"/>
          <w:lang w:eastAsia="ru-RU"/>
        </w:rPr>
      </w:pPr>
      <w:r w:rsidRPr="00322ED5">
        <w:rPr>
          <w:rFonts w:ascii="Tahoma" w:eastAsia="Times New Roman" w:hAnsi="Tahoma" w:cs="Tahoma"/>
          <w:b/>
          <w:bCs/>
          <w:color w:val="000000"/>
          <w:sz w:val="25"/>
          <w:lang w:eastAsia="ru-RU"/>
        </w:rPr>
        <w:t>8.                 </w:t>
      </w:r>
      <w:r w:rsidRPr="00322ED5">
        <w:rPr>
          <w:rFonts w:ascii="Tahoma" w:eastAsia="Times New Roman" w:hAnsi="Tahoma" w:cs="Tahoma"/>
          <w:color w:val="000000"/>
          <w:sz w:val="25"/>
          <w:szCs w:val="25"/>
          <w:lang w:eastAsia="ru-RU"/>
        </w:rPr>
        <w:t>Настоящее заключение по итогам проведения общественных обсуждений по проектам Программ профилактики рисков причинения вреда (ущерба) охраняемым законом ценностям на 2023 год при осуществлении муниципального контроля на территории Городенского   сельсовета Льговского района подлежит размещению на официальном сайте Администрации Городенского   сельсовета Льговского района (http://wwwgorodensk17@rambler.ru/)  в разделе «Муниципальный контроль» в сети «Интернет».</w:t>
      </w:r>
    </w:p>
    <w:p w:rsidR="00322ED5" w:rsidRPr="00322ED5" w:rsidRDefault="00322ED5" w:rsidP="00322ED5">
      <w:pPr>
        <w:numPr>
          <w:ilvl w:val="0"/>
          <w:numId w:val="17"/>
        </w:numPr>
        <w:shd w:val="clear" w:color="auto" w:fill="EEEEEE"/>
        <w:spacing w:after="0" w:line="240" w:lineRule="auto"/>
        <w:ind w:left="0"/>
        <w:rPr>
          <w:rFonts w:ascii="Tahoma" w:eastAsia="Times New Roman" w:hAnsi="Tahoma" w:cs="Tahoma"/>
          <w:color w:val="000000"/>
          <w:sz w:val="25"/>
          <w:szCs w:val="25"/>
          <w:lang w:eastAsia="ru-RU"/>
        </w:rPr>
      </w:pPr>
      <w:r w:rsidRPr="00322ED5">
        <w:rPr>
          <w:rFonts w:ascii="Tahoma" w:eastAsia="Times New Roman" w:hAnsi="Tahoma" w:cs="Tahoma"/>
          <w:b/>
          <w:bCs/>
          <w:color w:val="000000"/>
          <w:sz w:val="25"/>
          <w:lang w:eastAsia="ru-RU"/>
        </w:rPr>
        <w:t>9.               </w:t>
      </w:r>
      <w:r w:rsidRPr="00322ED5">
        <w:rPr>
          <w:rFonts w:ascii="Tahoma" w:eastAsia="Times New Roman" w:hAnsi="Tahoma" w:cs="Tahoma"/>
          <w:color w:val="000000"/>
          <w:sz w:val="25"/>
          <w:szCs w:val="25"/>
          <w:lang w:eastAsia="ru-RU"/>
        </w:rPr>
        <w:t>Проекты Программ профилактики рисков причинения вреда (ущерба) охраняемым законом ценностям на 2023 год при осуществлении муниципального контроля на территории Городенского   сельсовета Льговского района Курской области подлежат утверждению постановлением Администрации Городенского  сельсовета Льговского района установленном порядке.</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Специалист</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Главы Администрации                            </w:t>
      </w:r>
    </w:p>
    <w:p w:rsidR="00322ED5" w:rsidRPr="00322ED5" w:rsidRDefault="00322ED5" w:rsidP="00322ED5">
      <w:pPr>
        <w:shd w:val="clear" w:color="auto" w:fill="EEEEEE"/>
        <w:spacing w:after="0" w:line="240" w:lineRule="auto"/>
        <w:jc w:val="both"/>
        <w:rPr>
          <w:rFonts w:ascii="Tahoma" w:eastAsia="Times New Roman" w:hAnsi="Tahoma" w:cs="Tahoma"/>
          <w:color w:val="000000"/>
          <w:sz w:val="25"/>
          <w:szCs w:val="25"/>
          <w:lang w:eastAsia="ru-RU"/>
        </w:rPr>
      </w:pPr>
      <w:r w:rsidRPr="00322ED5">
        <w:rPr>
          <w:rFonts w:ascii="Tahoma" w:eastAsia="Times New Roman" w:hAnsi="Tahoma" w:cs="Tahoma"/>
          <w:color w:val="000000"/>
          <w:sz w:val="25"/>
          <w:szCs w:val="25"/>
          <w:lang w:eastAsia="ru-RU"/>
        </w:rPr>
        <w:t>Городенского   сельсовета Льговского района                     С.В.Малдзигова</w:t>
      </w:r>
    </w:p>
    <w:p w:rsidR="00560C54" w:rsidRPr="00322ED5" w:rsidRDefault="00560C54" w:rsidP="00322ED5"/>
    <w:sectPr w:rsidR="00560C54" w:rsidRPr="00322ED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6B2"/>
    <w:multiLevelType w:val="multilevel"/>
    <w:tmpl w:val="BD96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10183"/>
    <w:multiLevelType w:val="multilevel"/>
    <w:tmpl w:val="4ACCD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85054"/>
    <w:multiLevelType w:val="multilevel"/>
    <w:tmpl w:val="BA9E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6034B3"/>
    <w:multiLevelType w:val="multilevel"/>
    <w:tmpl w:val="F2D0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C5C3B"/>
    <w:multiLevelType w:val="multilevel"/>
    <w:tmpl w:val="3524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5D4318"/>
    <w:multiLevelType w:val="multilevel"/>
    <w:tmpl w:val="588A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F074EF"/>
    <w:multiLevelType w:val="multilevel"/>
    <w:tmpl w:val="AA42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3E2986"/>
    <w:multiLevelType w:val="multilevel"/>
    <w:tmpl w:val="5960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B0734B"/>
    <w:multiLevelType w:val="multilevel"/>
    <w:tmpl w:val="CF16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0F3324"/>
    <w:multiLevelType w:val="multilevel"/>
    <w:tmpl w:val="7012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AA36D8"/>
    <w:multiLevelType w:val="multilevel"/>
    <w:tmpl w:val="9112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8022D0"/>
    <w:multiLevelType w:val="multilevel"/>
    <w:tmpl w:val="70BE8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A51066"/>
    <w:multiLevelType w:val="multilevel"/>
    <w:tmpl w:val="B6F2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FF0C78"/>
    <w:multiLevelType w:val="multilevel"/>
    <w:tmpl w:val="F80A5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6C26A3"/>
    <w:multiLevelType w:val="multilevel"/>
    <w:tmpl w:val="EC30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86491F"/>
    <w:multiLevelType w:val="multilevel"/>
    <w:tmpl w:val="C4F8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C65D12"/>
    <w:multiLevelType w:val="multilevel"/>
    <w:tmpl w:val="667E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11"/>
  </w:num>
  <w:num w:numId="4">
    <w:abstractNumId w:val="10"/>
  </w:num>
  <w:num w:numId="5">
    <w:abstractNumId w:val="9"/>
  </w:num>
  <w:num w:numId="6">
    <w:abstractNumId w:val="13"/>
  </w:num>
  <w:num w:numId="7">
    <w:abstractNumId w:val="12"/>
  </w:num>
  <w:num w:numId="8">
    <w:abstractNumId w:val="8"/>
  </w:num>
  <w:num w:numId="9">
    <w:abstractNumId w:val="4"/>
  </w:num>
  <w:num w:numId="10">
    <w:abstractNumId w:val="3"/>
  </w:num>
  <w:num w:numId="11">
    <w:abstractNumId w:val="6"/>
  </w:num>
  <w:num w:numId="12">
    <w:abstractNumId w:val="0"/>
  </w:num>
  <w:num w:numId="13">
    <w:abstractNumId w:val="2"/>
  </w:num>
  <w:num w:numId="14">
    <w:abstractNumId w:val="1"/>
  </w:num>
  <w:num w:numId="15">
    <w:abstractNumId w:val="15"/>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76249F"/>
    <w:rsid w:val="00030AC8"/>
    <w:rsid w:val="00040FC2"/>
    <w:rsid w:val="00045C27"/>
    <w:rsid w:val="000A47E9"/>
    <w:rsid w:val="000B1E72"/>
    <w:rsid w:val="000B346C"/>
    <w:rsid w:val="000C560F"/>
    <w:rsid w:val="001117FD"/>
    <w:rsid w:val="001133F0"/>
    <w:rsid w:val="00151BAA"/>
    <w:rsid w:val="00165637"/>
    <w:rsid w:val="00167161"/>
    <w:rsid w:val="00173EE8"/>
    <w:rsid w:val="001E7223"/>
    <w:rsid w:val="001F22EA"/>
    <w:rsid w:val="00223A6B"/>
    <w:rsid w:val="002248C0"/>
    <w:rsid w:val="00234918"/>
    <w:rsid w:val="002645FC"/>
    <w:rsid w:val="002841B4"/>
    <w:rsid w:val="002B1141"/>
    <w:rsid w:val="002D7F95"/>
    <w:rsid w:val="00305D1E"/>
    <w:rsid w:val="0031492C"/>
    <w:rsid w:val="00322ED5"/>
    <w:rsid w:val="00384FE5"/>
    <w:rsid w:val="003924A2"/>
    <w:rsid w:val="003B4C04"/>
    <w:rsid w:val="003C01FC"/>
    <w:rsid w:val="003E5762"/>
    <w:rsid w:val="003F014B"/>
    <w:rsid w:val="004A0727"/>
    <w:rsid w:val="004D265C"/>
    <w:rsid w:val="004D2CB4"/>
    <w:rsid w:val="004D7198"/>
    <w:rsid w:val="004E3A36"/>
    <w:rsid w:val="004E7520"/>
    <w:rsid w:val="00503B4E"/>
    <w:rsid w:val="00525745"/>
    <w:rsid w:val="0053322B"/>
    <w:rsid w:val="00560C54"/>
    <w:rsid w:val="005641E1"/>
    <w:rsid w:val="005B08AB"/>
    <w:rsid w:val="005B42AF"/>
    <w:rsid w:val="005C4206"/>
    <w:rsid w:val="00615623"/>
    <w:rsid w:val="00660B24"/>
    <w:rsid w:val="00665562"/>
    <w:rsid w:val="00667CC4"/>
    <w:rsid w:val="006A060A"/>
    <w:rsid w:val="006D0903"/>
    <w:rsid w:val="006D4CE3"/>
    <w:rsid w:val="0074579C"/>
    <w:rsid w:val="00751035"/>
    <w:rsid w:val="0076249F"/>
    <w:rsid w:val="007D5625"/>
    <w:rsid w:val="007E0340"/>
    <w:rsid w:val="00877EC1"/>
    <w:rsid w:val="00890121"/>
    <w:rsid w:val="008B675A"/>
    <w:rsid w:val="008C3857"/>
    <w:rsid w:val="008C6CB5"/>
    <w:rsid w:val="008D7C77"/>
    <w:rsid w:val="00916F20"/>
    <w:rsid w:val="009267B8"/>
    <w:rsid w:val="00940F9D"/>
    <w:rsid w:val="00950927"/>
    <w:rsid w:val="0095300F"/>
    <w:rsid w:val="00957827"/>
    <w:rsid w:val="0096055F"/>
    <w:rsid w:val="00987C61"/>
    <w:rsid w:val="009C2944"/>
    <w:rsid w:val="009D1714"/>
    <w:rsid w:val="009F6B97"/>
    <w:rsid w:val="00A3700A"/>
    <w:rsid w:val="00A50D24"/>
    <w:rsid w:val="00A560EC"/>
    <w:rsid w:val="00A562A2"/>
    <w:rsid w:val="00A75359"/>
    <w:rsid w:val="00A937A0"/>
    <w:rsid w:val="00B06C3A"/>
    <w:rsid w:val="00B30FF8"/>
    <w:rsid w:val="00B56F00"/>
    <w:rsid w:val="00B73925"/>
    <w:rsid w:val="00BB1E58"/>
    <w:rsid w:val="00BD131E"/>
    <w:rsid w:val="00BD2CE9"/>
    <w:rsid w:val="00C31A5C"/>
    <w:rsid w:val="00C43FE9"/>
    <w:rsid w:val="00C466D7"/>
    <w:rsid w:val="00C87D98"/>
    <w:rsid w:val="00CD379F"/>
    <w:rsid w:val="00CE3378"/>
    <w:rsid w:val="00D03117"/>
    <w:rsid w:val="00D14DC6"/>
    <w:rsid w:val="00D91371"/>
    <w:rsid w:val="00DC1224"/>
    <w:rsid w:val="00DC26C9"/>
    <w:rsid w:val="00DE3EC5"/>
    <w:rsid w:val="00E07D27"/>
    <w:rsid w:val="00E63E85"/>
    <w:rsid w:val="00E718F2"/>
    <w:rsid w:val="00E8158C"/>
    <w:rsid w:val="00EB2C58"/>
    <w:rsid w:val="00EB3ECB"/>
    <w:rsid w:val="00ED3E68"/>
    <w:rsid w:val="00ED7598"/>
    <w:rsid w:val="00F0759F"/>
    <w:rsid w:val="00F56232"/>
    <w:rsid w:val="00F64A12"/>
    <w:rsid w:val="00F73DDF"/>
    <w:rsid w:val="00F95813"/>
    <w:rsid w:val="00F97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next w:val="a"/>
    <w:link w:val="10"/>
    <w:uiPriority w:val="9"/>
    <w:qFormat/>
    <w:rsid w:val="008D7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B08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F6B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2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1E1"/>
    <w:rPr>
      <w:b/>
      <w:bCs/>
    </w:rPr>
  </w:style>
  <w:style w:type="character" w:styleId="a5">
    <w:name w:val="Emphasis"/>
    <w:basedOn w:val="a0"/>
    <w:uiPriority w:val="20"/>
    <w:qFormat/>
    <w:rsid w:val="005641E1"/>
    <w:rPr>
      <w:i/>
      <w:iCs/>
    </w:rPr>
  </w:style>
  <w:style w:type="character" w:styleId="a6">
    <w:name w:val="Hyperlink"/>
    <w:basedOn w:val="a0"/>
    <w:uiPriority w:val="99"/>
    <w:semiHidden/>
    <w:unhideWhenUsed/>
    <w:rsid w:val="005641E1"/>
    <w:rPr>
      <w:color w:val="0000FF"/>
      <w:u w:val="single"/>
    </w:rPr>
  </w:style>
  <w:style w:type="character" w:customStyle="1" w:styleId="20">
    <w:name w:val="Заголовок 2 Знак"/>
    <w:basedOn w:val="a0"/>
    <w:link w:val="2"/>
    <w:uiPriority w:val="9"/>
    <w:rsid w:val="005B08A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D7C7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9F6B9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1392774">
      <w:bodyDiv w:val="1"/>
      <w:marLeft w:val="0"/>
      <w:marRight w:val="0"/>
      <w:marTop w:val="0"/>
      <w:marBottom w:val="0"/>
      <w:divBdr>
        <w:top w:val="none" w:sz="0" w:space="0" w:color="auto"/>
        <w:left w:val="none" w:sz="0" w:space="0" w:color="auto"/>
        <w:bottom w:val="none" w:sz="0" w:space="0" w:color="auto"/>
        <w:right w:val="none" w:sz="0" w:space="0" w:color="auto"/>
      </w:divBdr>
    </w:div>
    <w:div w:id="231619288">
      <w:bodyDiv w:val="1"/>
      <w:marLeft w:val="0"/>
      <w:marRight w:val="0"/>
      <w:marTop w:val="0"/>
      <w:marBottom w:val="0"/>
      <w:divBdr>
        <w:top w:val="none" w:sz="0" w:space="0" w:color="auto"/>
        <w:left w:val="none" w:sz="0" w:space="0" w:color="auto"/>
        <w:bottom w:val="none" w:sz="0" w:space="0" w:color="auto"/>
        <w:right w:val="none" w:sz="0" w:space="0" w:color="auto"/>
      </w:divBdr>
    </w:div>
    <w:div w:id="246772039">
      <w:bodyDiv w:val="1"/>
      <w:marLeft w:val="0"/>
      <w:marRight w:val="0"/>
      <w:marTop w:val="0"/>
      <w:marBottom w:val="0"/>
      <w:divBdr>
        <w:top w:val="none" w:sz="0" w:space="0" w:color="auto"/>
        <w:left w:val="none" w:sz="0" w:space="0" w:color="auto"/>
        <w:bottom w:val="none" w:sz="0" w:space="0" w:color="auto"/>
        <w:right w:val="none" w:sz="0" w:space="0" w:color="auto"/>
      </w:divBdr>
    </w:div>
    <w:div w:id="323973711">
      <w:bodyDiv w:val="1"/>
      <w:marLeft w:val="0"/>
      <w:marRight w:val="0"/>
      <w:marTop w:val="0"/>
      <w:marBottom w:val="0"/>
      <w:divBdr>
        <w:top w:val="none" w:sz="0" w:space="0" w:color="auto"/>
        <w:left w:val="none" w:sz="0" w:space="0" w:color="auto"/>
        <w:bottom w:val="none" w:sz="0" w:space="0" w:color="auto"/>
        <w:right w:val="none" w:sz="0" w:space="0" w:color="auto"/>
      </w:divBdr>
    </w:div>
    <w:div w:id="378091252">
      <w:bodyDiv w:val="1"/>
      <w:marLeft w:val="0"/>
      <w:marRight w:val="0"/>
      <w:marTop w:val="0"/>
      <w:marBottom w:val="0"/>
      <w:divBdr>
        <w:top w:val="none" w:sz="0" w:space="0" w:color="auto"/>
        <w:left w:val="none" w:sz="0" w:space="0" w:color="auto"/>
        <w:bottom w:val="none" w:sz="0" w:space="0" w:color="auto"/>
        <w:right w:val="none" w:sz="0" w:space="0" w:color="auto"/>
      </w:divBdr>
    </w:div>
    <w:div w:id="378557784">
      <w:bodyDiv w:val="1"/>
      <w:marLeft w:val="0"/>
      <w:marRight w:val="0"/>
      <w:marTop w:val="0"/>
      <w:marBottom w:val="0"/>
      <w:divBdr>
        <w:top w:val="none" w:sz="0" w:space="0" w:color="auto"/>
        <w:left w:val="none" w:sz="0" w:space="0" w:color="auto"/>
        <w:bottom w:val="none" w:sz="0" w:space="0" w:color="auto"/>
        <w:right w:val="none" w:sz="0" w:space="0" w:color="auto"/>
      </w:divBdr>
    </w:div>
    <w:div w:id="384260081">
      <w:bodyDiv w:val="1"/>
      <w:marLeft w:val="0"/>
      <w:marRight w:val="0"/>
      <w:marTop w:val="0"/>
      <w:marBottom w:val="0"/>
      <w:divBdr>
        <w:top w:val="none" w:sz="0" w:space="0" w:color="auto"/>
        <w:left w:val="none" w:sz="0" w:space="0" w:color="auto"/>
        <w:bottom w:val="none" w:sz="0" w:space="0" w:color="auto"/>
        <w:right w:val="none" w:sz="0" w:space="0" w:color="auto"/>
      </w:divBdr>
    </w:div>
    <w:div w:id="393358846">
      <w:bodyDiv w:val="1"/>
      <w:marLeft w:val="0"/>
      <w:marRight w:val="0"/>
      <w:marTop w:val="0"/>
      <w:marBottom w:val="0"/>
      <w:divBdr>
        <w:top w:val="none" w:sz="0" w:space="0" w:color="auto"/>
        <w:left w:val="none" w:sz="0" w:space="0" w:color="auto"/>
        <w:bottom w:val="none" w:sz="0" w:space="0" w:color="auto"/>
        <w:right w:val="none" w:sz="0" w:space="0" w:color="auto"/>
      </w:divBdr>
    </w:div>
    <w:div w:id="418016536">
      <w:bodyDiv w:val="1"/>
      <w:marLeft w:val="0"/>
      <w:marRight w:val="0"/>
      <w:marTop w:val="0"/>
      <w:marBottom w:val="0"/>
      <w:divBdr>
        <w:top w:val="none" w:sz="0" w:space="0" w:color="auto"/>
        <w:left w:val="none" w:sz="0" w:space="0" w:color="auto"/>
        <w:bottom w:val="none" w:sz="0" w:space="0" w:color="auto"/>
        <w:right w:val="none" w:sz="0" w:space="0" w:color="auto"/>
      </w:divBdr>
    </w:div>
    <w:div w:id="538006384">
      <w:bodyDiv w:val="1"/>
      <w:marLeft w:val="0"/>
      <w:marRight w:val="0"/>
      <w:marTop w:val="0"/>
      <w:marBottom w:val="0"/>
      <w:divBdr>
        <w:top w:val="none" w:sz="0" w:space="0" w:color="auto"/>
        <w:left w:val="none" w:sz="0" w:space="0" w:color="auto"/>
        <w:bottom w:val="none" w:sz="0" w:space="0" w:color="auto"/>
        <w:right w:val="none" w:sz="0" w:space="0" w:color="auto"/>
      </w:divBdr>
    </w:div>
    <w:div w:id="556360045">
      <w:bodyDiv w:val="1"/>
      <w:marLeft w:val="0"/>
      <w:marRight w:val="0"/>
      <w:marTop w:val="0"/>
      <w:marBottom w:val="0"/>
      <w:divBdr>
        <w:top w:val="none" w:sz="0" w:space="0" w:color="auto"/>
        <w:left w:val="none" w:sz="0" w:space="0" w:color="auto"/>
        <w:bottom w:val="none" w:sz="0" w:space="0" w:color="auto"/>
        <w:right w:val="none" w:sz="0" w:space="0" w:color="auto"/>
      </w:divBdr>
    </w:div>
    <w:div w:id="630288745">
      <w:bodyDiv w:val="1"/>
      <w:marLeft w:val="0"/>
      <w:marRight w:val="0"/>
      <w:marTop w:val="0"/>
      <w:marBottom w:val="0"/>
      <w:divBdr>
        <w:top w:val="none" w:sz="0" w:space="0" w:color="auto"/>
        <w:left w:val="none" w:sz="0" w:space="0" w:color="auto"/>
        <w:bottom w:val="none" w:sz="0" w:space="0" w:color="auto"/>
        <w:right w:val="none" w:sz="0" w:space="0" w:color="auto"/>
      </w:divBdr>
    </w:div>
    <w:div w:id="661085468">
      <w:bodyDiv w:val="1"/>
      <w:marLeft w:val="0"/>
      <w:marRight w:val="0"/>
      <w:marTop w:val="0"/>
      <w:marBottom w:val="0"/>
      <w:divBdr>
        <w:top w:val="none" w:sz="0" w:space="0" w:color="auto"/>
        <w:left w:val="none" w:sz="0" w:space="0" w:color="auto"/>
        <w:bottom w:val="none" w:sz="0" w:space="0" w:color="auto"/>
        <w:right w:val="none" w:sz="0" w:space="0" w:color="auto"/>
      </w:divBdr>
    </w:div>
    <w:div w:id="675424697">
      <w:bodyDiv w:val="1"/>
      <w:marLeft w:val="0"/>
      <w:marRight w:val="0"/>
      <w:marTop w:val="0"/>
      <w:marBottom w:val="0"/>
      <w:divBdr>
        <w:top w:val="none" w:sz="0" w:space="0" w:color="auto"/>
        <w:left w:val="none" w:sz="0" w:space="0" w:color="auto"/>
        <w:bottom w:val="none" w:sz="0" w:space="0" w:color="auto"/>
        <w:right w:val="none" w:sz="0" w:space="0" w:color="auto"/>
      </w:divBdr>
    </w:div>
    <w:div w:id="749354828">
      <w:bodyDiv w:val="1"/>
      <w:marLeft w:val="0"/>
      <w:marRight w:val="0"/>
      <w:marTop w:val="0"/>
      <w:marBottom w:val="0"/>
      <w:divBdr>
        <w:top w:val="none" w:sz="0" w:space="0" w:color="auto"/>
        <w:left w:val="none" w:sz="0" w:space="0" w:color="auto"/>
        <w:bottom w:val="none" w:sz="0" w:space="0" w:color="auto"/>
        <w:right w:val="none" w:sz="0" w:space="0" w:color="auto"/>
      </w:divBdr>
    </w:div>
    <w:div w:id="770735158">
      <w:bodyDiv w:val="1"/>
      <w:marLeft w:val="0"/>
      <w:marRight w:val="0"/>
      <w:marTop w:val="0"/>
      <w:marBottom w:val="0"/>
      <w:divBdr>
        <w:top w:val="none" w:sz="0" w:space="0" w:color="auto"/>
        <w:left w:val="none" w:sz="0" w:space="0" w:color="auto"/>
        <w:bottom w:val="none" w:sz="0" w:space="0" w:color="auto"/>
        <w:right w:val="none" w:sz="0" w:space="0" w:color="auto"/>
      </w:divBdr>
    </w:div>
    <w:div w:id="800659827">
      <w:bodyDiv w:val="1"/>
      <w:marLeft w:val="0"/>
      <w:marRight w:val="0"/>
      <w:marTop w:val="0"/>
      <w:marBottom w:val="0"/>
      <w:divBdr>
        <w:top w:val="none" w:sz="0" w:space="0" w:color="auto"/>
        <w:left w:val="none" w:sz="0" w:space="0" w:color="auto"/>
        <w:bottom w:val="none" w:sz="0" w:space="0" w:color="auto"/>
        <w:right w:val="none" w:sz="0" w:space="0" w:color="auto"/>
      </w:divBdr>
    </w:div>
    <w:div w:id="911350634">
      <w:bodyDiv w:val="1"/>
      <w:marLeft w:val="0"/>
      <w:marRight w:val="0"/>
      <w:marTop w:val="0"/>
      <w:marBottom w:val="0"/>
      <w:divBdr>
        <w:top w:val="none" w:sz="0" w:space="0" w:color="auto"/>
        <w:left w:val="none" w:sz="0" w:space="0" w:color="auto"/>
        <w:bottom w:val="none" w:sz="0" w:space="0" w:color="auto"/>
        <w:right w:val="none" w:sz="0" w:space="0" w:color="auto"/>
      </w:divBdr>
    </w:div>
    <w:div w:id="932712065">
      <w:bodyDiv w:val="1"/>
      <w:marLeft w:val="0"/>
      <w:marRight w:val="0"/>
      <w:marTop w:val="0"/>
      <w:marBottom w:val="0"/>
      <w:divBdr>
        <w:top w:val="none" w:sz="0" w:space="0" w:color="auto"/>
        <w:left w:val="none" w:sz="0" w:space="0" w:color="auto"/>
        <w:bottom w:val="none" w:sz="0" w:space="0" w:color="auto"/>
        <w:right w:val="none" w:sz="0" w:space="0" w:color="auto"/>
      </w:divBdr>
    </w:div>
    <w:div w:id="948128062">
      <w:bodyDiv w:val="1"/>
      <w:marLeft w:val="0"/>
      <w:marRight w:val="0"/>
      <w:marTop w:val="0"/>
      <w:marBottom w:val="0"/>
      <w:divBdr>
        <w:top w:val="none" w:sz="0" w:space="0" w:color="auto"/>
        <w:left w:val="none" w:sz="0" w:space="0" w:color="auto"/>
        <w:bottom w:val="none" w:sz="0" w:space="0" w:color="auto"/>
        <w:right w:val="none" w:sz="0" w:space="0" w:color="auto"/>
      </w:divBdr>
    </w:div>
    <w:div w:id="981933115">
      <w:bodyDiv w:val="1"/>
      <w:marLeft w:val="0"/>
      <w:marRight w:val="0"/>
      <w:marTop w:val="0"/>
      <w:marBottom w:val="0"/>
      <w:divBdr>
        <w:top w:val="none" w:sz="0" w:space="0" w:color="auto"/>
        <w:left w:val="none" w:sz="0" w:space="0" w:color="auto"/>
        <w:bottom w:val="none" w:sz="0" w:space="0" w:color="auto"/>
        <w:right w:val="none" w:sz="0" w:space="0" w:color="auto"/>
      </w:divBdr>
    </w:div>
    <w:div w:id="999967279">
      <w:bodyDiv w:val="1"/>
      <w:marLeft w:val="0"/>
      <w:marRight w:val="0"/>
      <w:marTop w:val="0"/>
      <w:marBottom w:val="0"/>
      <w:divBdr>
        <w:top w:val="none" w:sz="0" w:space="0" w:color="auto"/>
        <w:left w:val="none" w:sz="0" w:space="0" w:color="auto"/>
        <w:bottom w:val="none" w:sz="0" w:space="0" w:color="auto"/>
        <w:right w:val="none" w:sz="0" w:space="0" w:color="auto"/>
      </w:divBdr>
    </w:div>
    <w:div w:id="1002122211">
      <w:bodyDiv w:val="1"/>
      <w:marLeft w:val="0"/>
      <w:marRight w:val="0"/>
      <w:marTop w:val="0"/>
      <w:marBottom w:val="0"/>
      <w:divBdr>
        <w:top w:val="none" w:sz="0" w:space="0" w:color="auto"/>
        <w:left w:val="none" w:sz="0" w:space="0" w:color="auto"/>
        <w:bottom w:val="none" w:sz="0" w:space="0" w:color="auto"/>
        <w:right w:val="none" w:sz="0" w:space="0" w:color="auto"/>
      </w:divBdr>
    </w:div>
    <w:div w:id="1064448757">
      <w:bodyDiv w:val="1"/>
      <w:marLeft w:val="0"/>
      <w:marRight w:val="0"/>
      <w:marTop w:val="0"/>
      <w:marBottom w:val="0"/>
      <w:divBdr>
        <w:top w:val="none" w:sz="0" w:space="0" w:color="auto"/>
        <w:left w:val="none" w:sz="0" w:space="0" w:color="auto"/>
        <w:bottom w:val="none" w:sz="0" w:space="0" w:color="auto"/>
        <w:right w:val="none" w:sz="0" w:space="0" w:color="auto"/>
      </w:divBdr>
    </w:div>
    <w:div w:id="1095710946">
      <w:bodyDiv w:val="1"/>
      <w:marLeft w:val="0"/>
      <w:marRight w:val="0"/>
      <w:marTop w:val="0"/>
      <w:marBottom w:val="0"/>
      <w:divBdr>
        <w:top w:val="none" w:sz="0" w:space="0" w:color="auto"/>
        <w:left w:val="none" w:sz="0" w:space="0" w:color="auto"/>
        <w:bottom w:val="none" w:sz="0" w:space="0" w:color="auto"/>
        <w:right w:val="none" w:sz="0" w:space="0" w:color="auto"/>
      </w:divBdr>
    </w:div>
    <w:div w:id="1114789378">
      <w:bodyDiv w:val="1"/>
      <w:marLeft w:val="0"/>
      <w:marRight w:val="0"/>
      <w:marTop w:val="0"/>
      <w:marBottom w:val="0"/>
      <w:divBdr>
        <w:top w:val="none" w:sz="0" w:space="0" w:color="auto"/>
        <w:left w:val="none" w:sz="0" w:space="0" w:color="auto"/>
        <w:bottom w:val="none" w:sz="0" w:space="0" w:color="auto"/>
        <w:right w:val="none" w:sz="0" w:space="0" w:color="auto"/>
      </w:divBdr>
    </w:div>
    <w:div w:id="1134131139">
      <w:bodyDiv w:val="1"/>
      <w:marLeft w:val="0"/>
      <w:marRight w:val="0"/>
      <w:marTop w:val="0"/>
      <w:marBottom w:val="0"/>
      <w:divBdr>
        <w:top w:val="none" w:sz="0" w:space="0" w:color="auto"/>
        <w:left w:val="none" w:sz="0" w:space="0" w:color="auto"/>
        <w:bottom w:val="none" w:sz="0" w:space="0" w:color="auto"/>
        <w:right w:val="none" w:sz="0" w:space="0" w:color="auto"/>
      </w:divBdr>
    </w:div>
    <w:div w:id="1173376770">
      <w:bodyDiv w:val="1"/>
      <w:marLeft w:val="0"/>
      <w:marRight w:val="0"/>
      <w:marTop w:val="0"/>
      <w:marBottom w:val="0"/>
      <w:divBdr>
        <w:top w:val="none" w:sz="0" w:space="0" w:color="auto"/>
        <w:left w:val="none" w:sz="0" w:space="0" w:color="auto"/>
        <w:bottom w:val="none" w:sz="0" w:space="0" w:color="auto"/>
        <w:right w:val="none" w:sz="0" w:space="0" w:color="auto"/>
      </w:divBdr>
    </w:div>
    <w:div w:id="1208638549">
      <w:bodyDiv w:val="1"/>
      <w:marLeft w:val="0"/>
      <w:marRight w:val="0"/>
      <w:marTop w:val="0"/>
      <w:marBottom w:val="0"/>
      <w:divBdr>
        <w:top w:val="none" w:sz="0" w:space="0" w:color="auto"/>
        <w:left w:val="none" w:sz="0" w:space="0" w:color="auto"/>
        <w:bottom w:val="none" w:sz="0" w:space="0" w:color="auto"/>
        <w:right w:val="none" w:sz="0" w:space="0" w:color="auto"/>
      </w:divBdr>
    </w:div>
    <w:div w:id="1275595651">
      <w:bodyDiv w:val="1"/>
      <w:marLeft w:val="0"/>
      <w:marRight w:val="0"/>
      <w:marTop w:val="0"/>
      <w:marBottom w:val="0"/>
      <w:divBdr>
        <w:top w:val="none" w:sz="0" w:space="0" w:color="auto"/>
        <w:left w:val="none" w:sz="0" w:space="0" w:color="auto"/>
        <w:bottom w:val="none" w:sz="0" w:space="0" w:color="auto"/>
        <w:right w:val="none" w:sz="0" w:space="0" w:color="auto"/>
      </w:divBdr>
    </w:div>
    <w:div w:id="1345084369">
      <w:bodyDiv w:val="1"/>
      <w:marLeft w:val="0"/>
      <w:marRight w:val="0"/>
      <w:marTop w:val="0"/>
      <w:marBottom w:val="0"/>
      <w:divBdr>
        <w:top w:val="none" w:sz="0" w:space="0" w:color="auto"/>
        <w:left w:val="none" w:sz="0" w:space="0" w:color="auto"/>
        <w:bottom w:val="none" w:sz="0" w:space="0" w:color="auto"/>
        <w:right w:val="none" w:sz="0" w:space="0" w:color="auto"/>
      </w:divBdr>
    </w:div>
    <w:div w:id="1402294191">
      <w:bodyDiv w:val="1"/>
      <w:marLeft w:val="0"/>
      <w:marRight w:val="0"/>
      <w:marTop w:val="0"/>
      <w:marBottom w:val="0"/>
      <w:divBdr>
        <w:top w:val="none" w:sz="0" w:space="0" w:color="auto"/>
        <w:left w:val="none" w:sz="0" w:space="0" w:color="auto"/>
        <w:bottom w:val="none" w:sz="0" w:space="0" w:color="auto"/>
        <w:right w:val="none" w:sz="0" w:space="0" w:color="auto"/>
      </w:divBdr>
    </w:div>
    <w:div w:id="1417753078">
      <w:bodyDiv w:val="1"/>
      <w:marLeft w:val="0"/>
      <w:marRight w:val="0"/>
      <w:marTop w:val="0"/>
      <w:marBottom w:val="0"/>
      <w:divBdr>
        <w:top w:val="none" w:sz="0" w:space="0" w:color="auto"/>
        <w:left w:val="none" w:sz="0" w:space="0" w:color="auto"/>
        <w:bottom w:val="none" w:sz="0" w:space="0" w:color="auto"/>
        <w:right w:val="none" w:sz="0" w:space="0" w:color="auto"/>
      </w:divBdr>
    </w:div>
    <w:div w:id="1426225417">
      <w:bodyDiv w:val="1"/>
      <w:marLeft w:val="0"/>
      <w:marRight w:val="0"/>
      <w:marTop w:val="0"/>
      <w:marBottom w:val="0"/>
      <w:divBdr>
        <w:top w:val="none" w:sz="0" w:space="0" w:color="auto"/>
        <w:left w:val="none" w:sz="0" w:space="0" w:color="auto"/>
        <w:bottom w:val="none" w:sz="0" w:space="0" w:color="auto"/>
        <w:right w:val="none" w:sz="0" w:space="0" w:color="auto"/>
      </w:divBdr>
    </w:div>
    <w:div w:id="1434547532">
      <w:bodyDiv w:val="1"/>
      <w:marLeft w:val="0"/>
      <w:marRight w:val="0"/>
      <w:marTop w:val="0"/>
      <w:marBottom w:val="0"/>
      <w:divBdr>
        <w:top w:val="none" w:sz="0" w:space="0" w:color="auto"/>
        <w:left w:val="none" w:sz="0" w:space="0" w:color="auto"/>
        <w:bottom w:val="none" w:sz="0" w:space="0" w:color="auto"/>
        <w:right w:val="none" w:sz="0" w:space="0" w:color="auto"/>
      </w:divBdr>
    </w:div>
    <w:div w:id="1472864676">
      <w:bodyDiv w:val="1"/>
      <w:marLeft w:val="0"/>
      <w:marRight w:val="0"/>
      <w:marTop w:val="0"/>
      <w:marBottom w:val="0"/>
      <w:divBdr>
        <w:top w:val="none" w:sz="0" w:space="0" w:color="auto"/>
        <w:left w:val="none" w:sz="0" w:space="0" w:color="auto"/>
        <w:bottom w:val="none" w:sz="0" w:space="0" w:color="auto"/>
        <w:right w:val="none" w:sz="0" w:space="0" w:color="auto"/>
      </w:divBdr>
    </w:div>
    <w:div w:id="1514605683">
      <w:bodyDiv w:val="1"/>
      <w:marLeft w:val="0"/>
      <w:marRight w:val="0"/>
      <w:marTop w:val="0"/>
      <w:marBottom w:val="0"/>
      <w:divBdr>
        <w:top w:val="none" w:sz="0" w:space="0" w:color="auto"/>
        <w:left w:val="none" w:sz="0" w:space="0" w:color="auto"/>
        <w:bottom w:val="none" w:sz="0" w:space="0" w:color="auto"/>
        <w:right w:val="none" w:sz="0" w:space="0" w:color="auto"/>
      </w:divBdr>
    </w:div>
    <w:div w:id="1517232123">
      <w:bodyDiv w:val="1"/>
      <w:marLeft w:val="0"/>
      <w:marRight w:val="0"/>
      <w:marTop w:val="0"/>
      <w:marBottom w:val="0"/>
      <w:divBdr>
        <w:top w:val="none" w:sz="0" w:space="0" w:color="auto"/>
        <w:left w:val="none" w:sz="0" w:space="0" w:color="auto"/>
        <w:bottom w:val="none" w:sz="0" w:space="0" w:color="auto"/>
        <w:right w:val="none" w:sz="0" w:space="0" w:color="auto"/>
      </w:divBdr>
    </w:div>
    <w:div w:id="1530878306">
      <w:bodyDiv w:val="1"/>
      <w:marLeft w:val="0"/>
      <w:marRight w:val="0"/>
      <w:marTop w:val="0"/>
      <w:marBottom w:val="0"/>
      <w:divBdr>
        <w:top w:val="none" w:sz="0" w:space="0" w:color="auto"/>
        <w:left w:val="none" w:sz="0" w:space="0" w:color="auto"/>
        <w:bottom w:val="none" w:sz="0" w:space="0" w:color="auto"/>
        <w:right w:val="none" w:sz="0" w:space="0" w:color="auto"/>
      </w:divBdr>
    </w:div>
    <w:div w:id="1562213350">
      <w:bodyDiv w:val="1"/>
      <w:marLeft w:val="0"/>
      <w:marRight w:val="0"/>
      <w:marTop w:val="0"/>
      <w:marBottom w:val="0"/>
      <w:divBdr>
        <w:top w:val="none" w:sz="0" w:space="0" w:color="auto"/>
        <w:left w:val="none" w:sz="0" w:space="0" w:color="auto"/>
        <w:bottom w:val="none" w:sz="0" w:space="0" w:color="auto"/>
        <w:right w:val="none" w:sz="0" w:space="0" w:color="auto"/>
      </w:divBdr>
    </w:div>
    <w:div w:id="1590578809">
      <w:bodyDiv w:val="1"/>
      <w:marLeft w:val="0"/>
      <w:marRight w:val="0"/>
      <w:marTop w:val="0"/>
      <w:marBottom w:val="0"/>
      <w:divBdr>
        <w:top w:val="none" w:sz="0" w:space="0" w:color="auto"/>
        <w:left w:val="none" w:sz="0" w:space="0" w:color="auto"/>
        <w:bottom w:val="none" w:sz="0" w:space="0" w:color="auto"/>
        <w:right w:val="none" w:sz="0" w:space="0" w:color="auto"/>
      </w:divBdr>
    </w:div>
    <w:div w:id="1627857725">
      <w:bodyDiv w:val="1"/>
      <w:marLeft w:val="0"/>
      <w:marRight w:val="0"/>
      <w:marTop w:val="0"/>
      <w:marBottom w:val="0"/>
      <w:divBdr>
        <w:top w:val="none" w:sz="0" w:space="0" w:color="auto"/>
        <w:left w:val="none" w:sz="0" w:space="0" w:color="auto"/>
        <w:bottom w:val="none" w:sz="0" w:space="0" w:color="auto"/>
        <w:right w:val="none" w:sz="0" w:space="0" w:color="auto"/>
      </w:divBdr>
    </w:div>
    <w:div w:id="1639653634">
      <w:bodyDiv w:val="1"/>
      <w:marLeft w:val="0"/>
      <w:marRight w:val="0"/>
      <w:marTop w:val="0"/>
      <w:marBottom w:val="0"/>
      <w:divBdr>
        <w:top w:val="none" w:sz="0" w:space="0" w:color="auto"/>
        <w:left w:val="none" w:sz="0" w:space="0" w:color="auto"/>
        <w:bottom w:val="none" w:sz="0" w:space="0" w:color="auto"/>
        <w:right w:val="none" w:sz="0" w:space="0" w:color="auto"/>
      </w:divBdr>
    </w:div>
    <w:div w:id="1675719631">
      <w:bodyDiv w:val="1"/>
      <w:marLeft w:val="0"/>
      <w:marRight w:val="0"/>
      <w:marTop w:val="0"/>
      <w:marBottom w:val="0"/>
      <w:divBdr>
        <w:top w:val="none" w:sz="0" w:space="0" w:color="auto"/>
        <w:left w:val="none" w:sz="0" w:space="0" w:color="auto"/>
        <w:bottom w:val="none" w:sz="0" w:space="0" w:color="auto"/>
        <w:right w:val="none" w:sz="0" w:space="0" w:color="auto"/>
      </w:divBdr>
    </w:div>
    <w:div w:id="1762875679">
      <w:bodyDiv w:val="1"/>
      <w:marLeft w:val="0"/>
      <w:marRight w:val="0"/>
      <w:marTop w:val="0"/>
      <w:marBottom w:val="0"/>
      <w:divBdr>
        <w:top w:val="none" w:sz="0" w:space="0" w:color="auto"/>
        <w:left w:val="none" w:sz="0" w:space="0" w:color="auto"/>
        <w:bottom w:val="none" w:sz="0" w:space="0" w:color="auto"/>
        <w:right w:val="none" w:sz="0" w:space="0" w:color="auto"/>
      </w:divBdr>
    </w:div>
    <w:div w:id="1790313890">
      <w:bodyDiv w:val="1"/>
      <w:marLeft w:val="0"/>
      <w:marRight w:val="0"/>
      <w:marTop w:val="0"/>
      <w:marBottom w:val="0"/>
      <w:divBdr>
        <w:top w:val="none" w:sz="0" w:space="0" w:color="auto"/>
        <w:left w:val="none" w:sz="0" w:space="0" w:color="auto"/>
        <w:bottom w:val="none" w:sz="0" w:space="0" w:color="auto"/>
        <w:right w:val="none" w:sz="0" w:space="0" w:color="auto"/>
      </w:divBdr>
    </w:div>
    <w:div w:id="1804078691">
      <w:bodyDiv w:val="1"/>
      <w:marLeft w:val="0"/>
      <w:marRight w:val="0"/>
      <w:marTop w:val="0"/>
      <w:marBottom w:val="0"/>
      <w:divBdr>
        <w:top w:val="none" w:sz="0" w:space="0" w:color="auto"/>
        <w:left w:val="none" w:sz="0" w:space="0" w:color="auto"/>
        <w:bottom w:val="none" w:sz="0" w:space="0" w:color="auto"/>
        <w:right w:val="none" w:sz="0" w:space="0" w:color="auto"/>
      </w:divBdr>
    </w:div>
    <w:div w:id="1813672894">
      <w:bodyDiv w:val="1"/>
      <w:marLeft w:val="0"/>
      <w:marRight w:val="0"/>
      <w:marTop w:val="0"/>
      <w:marBottom w:val="0"/>
      <w:divBdr>
        <w:top w:val="none" w:sz="0" w:space="0" w:color="auto"/>
        <w:left w:val="none" w:sz="0" w:space="0" w:color="auto"/>
        <w:bottom w:val="none" w:sz="0" w:space="0" w:color="auto"/>
        <w:right w:val="none" w:sz="0" w:space="0" w:color="auto"/>
      </w:divBdr>
    </w:div>
    <w:div w:id="1836335858">
      <w:bodyDiv w:val="1"/>
      <w:marLeft w:val="0"/>
      <w:marRight w:val="0"/>
      <w:marTop w:val="0"/>
      <w:marBottom w:val="0"/>
      <w:divBdr>
        <w:top w:val="none" w:sz="0" w:space="0" w:color="auto"/>
        <w:left w:val="none" w:sz="0" w:space="0" w:color="auto"/>
        <w:bottom w:val="none" w:sz="0" w:space="0" w:color="auto"/>
        <w:right w:val="none" w:sz="0" w:space="0" w:color="auto"/>
      </w:divBdr>
    </w:div>
    <w:div w:id="1896042231">
      <w:bodyDiv w:val="1"/>
      <w:marLeft w:val="0"/>
      <w:marRight w:val="0"/>
      <w:marTop w:val="0"/>
      <w:marBottom w:val="0"/>
      <w:divBdr>
        <w:top w:val="none" w:sz="0" w:space="0" w:color="auto"/>
        <w:left w:val="none" w:sz="0" w:space="0" w:color="auto"/>
        <w:bottom w:val="none" w:sz="0" w:space="0" w:color="auto"/>
        <w:right w:val="none" w:sz="0" w:space="0" w:color="auto"/>
      </w:divBdr>
    </w:div>
    <w:div w:id="1940259272">
      <w:bodyDiv w:val="1"/>
      <w:marLeft w:val="0"/>
      <w:marRight w:val="0"/>
      <w:marTop w:val="0"/>
      <w:marBottom w:val="0"/>
      <w:divBdr>
        <w:top w:val="none" w:sz="0" w:space="0" w:color="auto"/>
        <w:left w:val="none" w:sz="0" w:space="0" w:color="auto"/>
        <w:bottom w:val="none" w:sz="0" w:space="0" w:color="auto"/>
        <w:right w:val="none" w:sz="0" w:space="0" w:color="auto"/>
      </w:divBdr>
    </w:div>
    <w:div w:id="1961108146">
      <w:bodyDiv w:val="1"/>
      <w:marLeft w:val="0"/>
      <w:marRight w:val="0"/>
      <w:marTop w:val="0"/>
      <w:marBottom w:val="0"/>
      <w:divBdr>
        <w:top w:val="none" w:sz="0" w:space="0" w:color="auto"/>
        <w:left w:val="none" w:sz="0" w:space="0" w:color="auto"/>
        <w:bottom w:val="none" w:sz="0" w:space="0" w:color="auto"/>
        <w:right w:val="none" w:sz="0" w:space="0" w:color="auto"/>
      </w:divBdr>
    </w:div>
    <w:div w:id="2034382919">
      <w:bodyDiv w:val="1"/>
      <w:marLeft w:val="0"/>
      <w:marRight w:val="0"/>
      <w:marTop w:val="0"/>
      <w:marBottom w:val="0"/>
      <w:divBdr>
        <w:top w:val="none" w:sz="0" w:space="0" w:color="auto"/>
        <w:left w:val="none" w:sz="0" w:space="0" w:color="auto"/>
        <w:bottom w:val="none" w:sz="0" w:space="0" w:color="auto"/>
        <w:right w:val="none" w:sz="0" w:space="0" w:color="auto"/>
      </w:divBdr>
    </w:div>
    <w:div w:id="2045514672">
      <w:bodyDiv w:val="1"/>
      <w:marLeft w:val="0"/>
      <w:marRight w:val="0"/>
      <w:marTop w:val="0"/>
      <w:marBottom w:val="0"/>
      <w:divBdr>
        <w:top w:val="none" w:sz="0" w:space="0" w:color="auto"/>
        <w:left w:val="none" w:sz="0" w:space="0" w:color="auto"/>
        <w:bottom w:val="none" w:sz="0" w:space="0" w:color="auto"/>
        <w:right w:val="none" w:sz="0" w:space="0" w:color="auto"/>
      </w:divBdr>
    </w:div>
    <w:div w:id="2069961371">
      <w:bodyDiv w:val="1"/>
      <w:marLeft w:val="0"/>
      <w:marRight w:val="0"/>
      <w:marTop w:val="0"/>
      <w:marBottom w:val="0"/>
      <w:divBdr>
        <w:top w:val="none" w:sz="0" w:space="0" w:color="auto"/>
        <w:left w:val="none" w:sz="0" w:space="0" w:color="auto"/>
        <w:bottom w:val="none" w:sz="0" w:space="0" w:color="auto"/>
        <w:right w:val="none" w:sz="0" w:space="0" w:color="auto"/>
      </w:divBdr>
    </w:div>
    <w:div w:id="21401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600</Words>
  <Characters>3420</Characters>
  <Application>Microsoft Office Word</Application>
  <DocSecurity>0</DocSecurity>
  <Lines>28</Lines>
  <Paragraphs>8</Paragraphs>
  <ScaleCrop>false</ScaleCrop>
  <Company>SPecialiST RePack</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113</cp:revision>
  <dcterms:created xsi:type="dcterms:W3CDTF">2023-08-03T08:32:00Z</dcterms:created>
  <dcterms:modified xsi:type="dcterms:W3CDTF">2023-08-03T11:52:00Z</dcterms:modified>
</cp:coreProperties>
</file>