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составляющего муниципальную казну муниципального образования « «Городенский сельсовет» Льговского района Курской области (в том числе земельных участков), за апрель - июнь 2020 года на срок, предложенный такими арендаторами, но не позднее 31 декабря 2021 года;</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б) 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осуществляющих виды деятельности, утвержденные Постановлением Правительства Российской Федерации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коронавирусной инфекции", заключение дополнительных соглашений, предусматривающих освобождение таких арендаторов от уплаты арендных платежей по договорам аренды муниципального имущества, составляющего муниципальную казну муниципального образования «Городенский сельсовет» Льговского района Курской области (в том числе земельных участков), за апрель - июнь 2020 года. Освобождение от уплаты указанных арендных платежей осуществляется в случае, если договором аренды предусмотрено предоставление в аренду муниципального имущества, составляющего муниципальную казну муниципального образования «Городенский сельсовет» Льговского района Курской области (в том числе земельных участков), в целях его использования для осуществления указанного вида деятельности (видов деятельности) и при наличии документов, подтверждающих использование соответствующего имущества для осуществления указанного вида деятельности (видов деятельности);</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уведомление в течение 7 рабочих дней со дня вступления в силу настоящего постановления арендаторов - субъектов малого и среднего предпринимательства о возможности заключения дополнительных соглашений в соответствии с подпунктами "а" и "б" настоящего пункта;</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 подпункты "а" и "б" настоящего пункта распространяются на правоотношения, вытекающие из договоров на размещение нестационарных торговых объектов на территории Льговского района.</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Обеспечить в течение 30 календарных дней со дня обращения арендатора объекта недвижимого имущества, находящегося в муниципальной собственности муниципального образования «Городенский сельсовет» Льговского района Курской области, осуществляющего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заключение дополнительного соглашения, предусматривающего отсрочку уплаты арендной платы, предусмотренной в 2020 году, в соответствии с требованиями к условиям и срокам отсрочки уплаты арендной платы по договорам аренды недвижимого имущества, утвержденными Постановлением Правительства Российской Федерации от 3 апреля 2020 года N 439 "Об установлении требований к условиям и срокам отсрочки уплаты арендной платы по договорам аренды недвижимого имущества";</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3. Предоставить юридическим лицам и индивидуальным предпринимателям - собственникам объектов недвижимости, предоставившим отсрочку уплаты </w:t>
      </w:r>
      <w:r>
        <w:rPr>
          <w:rFonts w:ascii="Tahoma" w:hAnsi="Tahoma" w:cs="Tahoma"/>
          <w:color w:val="000000"/>
          <w:sz w:val="25"/>
          <w:szCs w:val="25"/>
        </w:rPr>
        <w:lastRenderedPageBreak/>
        <w:t>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N 439 "Об установлении требований к условиям и срокам отсрочки уплаты арендной платы по договорам аренды недвижимого имущества", отсрочку уплаты арендной платы по договорам аренды земельных участков, находящихся в собственности муниципального образования «Городенский сельсовет» Льговского района Курской области и право государственной собственности на которые не разграничено, расположенных на территории Городенского сельсовета Льговского района, в пределах предоставленных полномочий (далее - отсрочка).</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 Отсрочка предоставляется в случае, если договором аренды земельного участка, предусмотрено предоставление земельного участка в целях его использования для осуществления видов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Постановлением Правительства Российской Федерации от 3 апреля 2020 года N 434, заключенным до даты принятия распоряжения Губернатора Курской области от 10.03.2020 N 60-рг "О введении режима повышенной готовности".</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3.2. Отсрочка предоставляется на срок с 1 апреля 2020 года до 1 октября 2020 года на следующих условиях:</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а) задолженность по арендной плате подлежит уплате не ранее 1 января 2021 года и не позднее 1 января 2023 года поэтапно, не чаще одного раза в квартал, равными платежами, размер которых не превышает размера половины ежеквартальной арендной платы по договору аренды;</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б)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штрафы, проценты за пользование чужими денежными средствами или иные меры ответственности в связи с несоблюдением арендатором</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порядка и сроков внесения арендной платы (в том числе в случаях, если такие меры предусмотрены договором аренды) в связи с отсрочкой не применяются;</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 установление арендодателем дополнительных платежей, подлежащих уплате арендатором в связи с предоставлением отсрочки, не допускается;</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 предоставление отсрочки оформляется дополнительным соглашением к договору аренды;</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е) дополнительное соглашение заключается в течение 30 календарных дней со дня обращения арендатора с заявлением, к которому прилагаются копии договора аренды и дополнительного соглашения к нему, подтверждающих предоставление отсрочки в соответствии с пунктом 3 настоящего постановления.</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4. Меры экономической поддержки в связи с распространением новой коронавирусной инфекции, установленные пунктами 1 и 2 настоящего постановления, применяются в отношении договоров, заключенных до принятия в 2020 году распоряжения Губернатора Курской области от </w:t>
      </w:r>
      <w:r>
        <w:rPr>
          <w:rFonts w:ascii="Tahoma" w:hAnsi="Tahoma" w:cs="Tahoma"/>
          <w:color w:val="000000"/>
          <w:sz w:val="25"/>
          <w:szCs w:val="25"/>
        </w:rPr>
        <w:lastRenderedPageBreak/>
        <w:t>10.03.2020 N 60-рг "О введении режима повышенной готовности", и таких договоров, перезаключенных на новый срок.</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5. Не применять штрафные санкции в отношении субъектов малого и среднего предпринимательства, осуществляющих деятельность в сферах наиболее пострадавших в условиях ухудшения ситуации в результате распространения новой коронавирусной инфекции, воспользовавшихся преимущественным правом на приватизацию арендованных помещений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иарендуемого субъектами малого и среднего предпринимательства, и о внесении изменений в отдельные законодательные акты Российской Федерации" до принятия в 2020 году Администрацией Курской области в соответствии со статьей 11 Федерального закона от 21.12.1994 N 68-ФЗ "О защите населения и территорий от чрезвычайных ситуаций природного и техногенного характера" решения о введении режима повышенной готовности (чрезвычайной ситуации) на территории Курской области.</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6. Заместителю главы Администрации Городенского сельсовета Льговского района обеспечить размещение настоящего постановления на официальном сайте муниципального образования «Городенский сельсовет» Льговского района Курской области.</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7. Контроль за исполнением настоящего постановления оставляю за собой.</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8. Постановление вступает в силу со дня его подписания.</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Глава Городенского сельсовета</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Льговского района                                                                А.М.Сенаторов            </w:t>
      </w:r>
    </w:p>
    <w:p w:rsidR="00F0759F" w:rsidRDefault="00F0759F" w:rsidP="00F0759F">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560C54" w:rsidRPr="00F0759F" w:rsidRDefault="00560C54" w:rsidP="00F0759F"/>
    <w:sectPr w:rsidR="00560C54" w:rsidRPr="00F0759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E2986"/>
    <w:multiLevelType w:val="multilevel"/>
    <w:tmpl w:val="5960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76249F"/>
    <w:rsid w:val="00030AC8"/>
    <w:rsid w:val="00040FC2"/>
    <w:rsid w:val="00045C27"/>
    <w:rsid w:val="000A47E9"/>
    <w:rsid w:val="000B1E72"/>
    <w:rsid w:val="000B346C"/>
    <w:rsid w:val="001117FD"/>
    <w:rsid w:val="001133F0"/>
    <w:rsid w:val="00151BAA"/>
    <w:rsid w:val="00165637"/>
    <w:rsid w:val="00167161"/>
    <w:rsid w:val="00173EE8"/>
    <w:rsid w:val="001E7223"/>
    <w:rsid w:val="00223A6B"/>
    <w:rsid w:val="00234918"/>
    <w:rsid w:val="002645FC"/>
    <w:rsid w:val="002B1141"/>
    <w:rsid w:val="00305D1E"/>
    <w:rsid w:val="00384FE5"/>
    <w:rsid w:val="003924A2"/>
    <w:rsid w:val="003B4C04"/>
    <w:rsid w:val="003E5762"/>
    <w:rsid w:val="003F014B"/>
    <w:rsid w:val="004A0727"/>
    <w:rsid w:val="004D265C"/>
    <w:rsid w:val="004D2CB4"/>
    <w:rsid w:val="004D7198"/>
    <w:rsid w:val="004E3A36"/>
    <w:rsid w:val="004E7520"/>
    <w:rsid w:val="00503B4E"/>
    <w:rsid w:val="0053322B"/>
    <w:rsid w:val="00560C54"/>
    <w:rsid w:val="005641E1"/>
    <w:rsid w:val="005B08AB"/>
    <w:rsid w:val="005B42AF"/>
    <w:rsid w:val="005C4206"/>
    <w:rsid w:val="00660B24"/>
    <w:rsid w:val="00665562"/>
    <w:rsid w:val="00667CC4"/>
    <w:rsid w:val="006A060A"/>
    <w:rsid w:val="006D0903"/>
    <w:rsid w:val="006D4CE3"/>
    <w:rsid w:val="00751035"/>
    <w:rsid w:val="0076249F"/>
    <w:rsid w:val="007D5625"/>
    <w:rsid w:val="00890121"/>
    <w:rsid w:val="008B675A"/>
    <w:rsid w:val="008C6CB5"/>
    <w:rsid w:val="008D7C77"/>
    <w:rsid w:val="00916F20"/>
    <w:rsid w:val="009267B8"/>
    <w:rsid w:val="00940F9D"/>
    <w:rsid w:val="0095300F"/>
    <w:rsid w:val="009C2944"/>
    <w:rsid w:val="009D1714"/>
    <w:rsid w:val="00A560EC"/>
    <w:rsid w:val="00A562A2"/>
    <w:rsid w:val="00A75359"/>
    <w:rsid w:val="00B06C3A"/>
    <w:rsid w:val="00B30FF8"/>
    <w:rsid w:val="00B56F00"/>
    <w:rsid w:val="00B73925"/>
    <w:rsid w:val="00BB1E58"/>
    <w:rsid w:val="00BD131E"/>
    <w:rsid w:val="00BD2CE9"/>
    <w:rsid w:val="00C31A5C"/>
    <w:rsid w:val="00C43FE9"/>
    <w:rsid w:val="00C87D98"/>
    <w:rsid w:val="00CD379F"/>
    <w:rsid w:val="00CE3378"/>
    <w:rsid w:val="00D03117"/>
    <w:rsid w:val="00D14DC6"/>
    <w:rsid w:val="00D91371"/>
    <w:rsid w:val="00DC1224"/>
    <w:rsid w:val="00DC26C9"/>
    <w:rsid w:val="00DE3EC5"/>
    <w:rsid w:val="00E07D27"/>
    <w:rsid w:val="00E63E85"/>
    <w:rsid w:val="00E8158C"/>
    <w:rsid w:val="00ED3E68"/>
    <w:rsid w:val="00F0759F"/>
    <w:rsid w:val="00F56232"/>
    <w:rsid w:val="00F95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next w:val="a"/>
    <w:link w:val="10"/>
    <w:uiPriority w:val="9"/>
    <w:qFormat/>
    <w:rsid w:val="008D7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B08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2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1E1"/>
    <w:rPr>
      <w:b/>
      <w:bCs/>
    </w:rPr>
  </w:style>
  <w:style w:type="character" w:styleId="a5">
    <w:name w:val="Emphasis"/>
    <w:basedOn w:val="a0"/>
    <w:uiPriority w:val="20"/>
    <w:qFormat/>
    <w:rsid w:val="005641E1"/>
    <w:rPr>
      <w:i/>
      <w:iCs/>
    </w:rPr>
  </w:style>
  <w:style w:type="character" w:styleId="a6">
    <w:name w:val="Hyperlink"/>
    <w:basedOn w:val="a0"/>
    <w:uiPriority w:val="99"/>
    <w:semiHidden/>
    <w:unhideWhenUsed/>
    <w:rsid w:val="005641E1"/>
    <w:rPr>
      <w:color w:val="0000FF"/>
      <w:u w:val="single"/>
    </w:rPr>
  </w:style>
  <w:style w:type="character" w:customStyle="1" w:styleId="20">
    <w:name w:val="Заголовок 2 Знак"/>
    <w:basedOn w:val="a0"/>
    <w:link w:val="2"/>
    <w:uiPriority w:val="9"/>
    <w:rsid w:val="005B08A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D7C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392774">
      <w:bodyDiv w:val="1"/>
      <w:marLeft w:val="0"/>
      <w:marRight w:val="0"/>
      <w:marTop w:val="0"/>
      <w:marBottom w:val="0"/>
      <w:divBdr>
        <w:top w:val="none" w:sz="0" w:space="0" w:color="auto"/>
        <w:left w:val="none" w:sz="0" w:space="0" w:color="auto"/>
        <w:bottom w:val="none" w:sz="0" w:space="0" w:color="auto"/>
        <w:right w:val="none" w:sz="0" w:space="0" w:color="auto"/>
      </w:divBdr>
    </w:div>
    <w:div w:id="246772039">
      <w:bodyDiv w:val="1"/>
      <w:marLeft w:val="0"/>
      <w:marRight w:val="0"/>
      <w:marTop w:val="0"/>
      <w:marBottom w:val="0"/>
      <w:divBdr>
        <w:top w:val="none" w:sz="0" w:space="0" w:color="auto"/>
        <w:left w:val="none" w:sz="0" w:space="0" w:color="auto"/>
        <w:bottom w:val="none" w:sz="0" w:space="0" w:color="auto"/>
        <w:right w:val="none" w:sz="0" w:space="0" w:color="auto"/>
      </w:divBdr>
    </w:div>
    <w:div w:id="323973711">
      <w:bodyDiv w:val="1"/>
      <w:marLeft w:val="0"/>
      <w:marRight w:val="0"/>
      <w:marTop w:val="0"/>
      <w:marBottom w:val="0"/>
      <w:divBdr>
        <w:top w:val="none" w:sz="0" w:space="0" w:color="auto"/>
        <w:left w:val="none" w:sz="0" w:space="0" w:color="auto"/>
        <w:bottom w:val="none" w:sz="0" w:space="0" w:color="auto"/>
        <w:right w:val="none" w:sz="0" w:space="0" w:color="auto"/>
      </w:divBdr>
    </w:div>
    <w:div w:id="378557784">
      <w:bodyDiv w:val="1"/>
      <w:marLeft w:val="0"/>
      <w:marRight w:val="0"/>
      <w:marTop w:val="0"/>
      <w:marBottom w:val="0"/>
      <w:divBdr>
        <w:top w:val="none" w:sz="0" w:space="0" w:color="auto"/>
        <w:left w:val="none" w:sz="0" w:space="0" w:color="auto"/>
        <w:bottom w:val="none" w:sz="0" w:space="0" w:color="auto"/>
        <w:right w:val="none" w:sz="0" w:space="0" w:color="auto"/>
      </w:divBdr>
    </w:div>
    <w:div w:id="384260081">
      <w:bodyDiv w:val="1"/>
      <w:marLeft w:val="0"/>
      <w:marRight w:val="0"/>
      <w:marTop w:val="0"/>
      <w:marBottom w:val="0"/>
      <w:divBdr>
        <w:top w:val="none" w:sz="0" w:space="0" w:color="auto"/>
        <w:left w:val="none" w:sz="0" w:space="0" w:color="auto"/>
        <w:bottom w:val="none" w:sz="0" w:space="0" w:color="auto"/>
        <w:right w:val="none" w:sz="0" w:space="0" w:color="auto"/>
      </w:divBdr>
    </w:div>
    <w:div w:id="393358846">
      <w:bodyDiv w:val="1"/>
      <w:marLeft w:val="0"/>
      <w:marRight w:val="0"/>
      <w:marTop w:val="0"/>
      <w:marBottom w:val="0"/>
      <w:divBdr>
        <w:top w:val="none" w:sz="0" w:space="0" w:color="auto"/>
        <w:left w:val="none" w:sz="0" w:space="0" w:color="auto"/>
        <w:bottom w:val="none" w:sz="0" w:space="0" w:color="auto"/>
        <w:right w:val="none" w:sz="0" w:space="0" w:color="auto"/>
      </w:divBdr>
    </w:div>
    <w:div w:id="538006384">
      <w:bodyDiv w:val="1"/>
      <w:marLeft w:val="0"/>
      <w:marRight w:val="0"/>
      <w:marTop w:val="0"/>
      <w:marBottom w:val="0"/>
      <w:divBdr>
        <w:top w:val="none" w:sz="0" w:space="0" w:color="auto"/>
        <w:left w:val="none" w:sz="0" w:space="0" w:color="auto"/>
        <w:bottom w:val="none" w:sz="0" w:space="0" w:color="auto"/>
        <w:right w:val="none" w:sz="0" w:space="0" w:color="auto"/>
      </w:divBdr>
    </w:div>
    <w:div w:id="556360045">
      <w:bodyDiv w:val="1"/>
      <w:marLeft w:val="0"/>
      <w:marRight w:val="0"/>
      <w:marTop w:val="0"/>
      <w:marBottom w:val="0"/>
      <w:divBdr>
        <w:top w:val="none" w:sz="0" w:space="0" w:color="auto"/>
        <w:left w:val="none" w:sz="0" w:space="0" w:color="auto"/>
        <w:bottom w:val="none" w:sz="0" w:space="0" w:color="auto"/>
        <w:right w:val="none" w:sz="0" w:space="0" w:color="auto"/>
      </w:divBdr>
    </w:div>
    <w:div w:id="675424697">
      <w:bodyDiv w:val="1"/>
      <w:marLeft w:val="0"/>
      <w:marRight w:val="0"/>
      <w:marTop w:val="0"/>
      <w:marBottom w:val="0"/>
      <w:divBdr>
        <w:top w:val="none" w:sz="0" w:space="0" w:color="auto"/>
        <w:left w:val="none" w:sz="0" w:space="0" w:color="auto"/>
        <w:bottom w:val="none" w:sz="0" w:space="0" w:color="auto"/>
        <w:right w:val="none" w:sz="0" w:space="0" w:color="auto"/>
      </w:divBdr>
    </w:div>
    <w:div w:id="749354828">
      <w:bodyDiv w:val="1"/>
      <w:marLeft w:val="0"/>
      <w:marRight w:val="0"/>
      <w:marTop w:val="0"/>
      <w:marBottom w:val="0"/>
      <w:divBdr>
        <w:top w:val="none" w:sz="0" w:space="0" w:color="auto"/>
        <w:left w:val="none" w:sz="0" w:space="0" w:color="auto"/>
        <w:bottom w:val="none" w:sz="0" w:space="0" w:color="auto"/>
        <w:right w:val="none" w:sz="0" w:space="0" w:color="auto"/>
      </w:divBdr>
    </w:div>
    <w:div w:id="770735158">
      <w:bodyDiv w:val="1"/>
      <w:marLeft w:val="0"/>
      <w:marRight w:val="0"/>
      <w:marTop w:val="0"/>
      <w:marBottom w:val="0"/>
      <w:divBdr>
        <w:top w:val="none" w:sz="0" w:space="0" w:color="auto"/>
        <w:left w:val="none" w:sz="0" w:space="0" w:color="auto"/>
        <w:bottom w:val="none" w:sz="0" w:space="0" w:color="auto"/>
        <w:right w:val="none" w:sz="0" w:space="0" w:color="auto"/>
      </w:divBdr>
    </w:div>
    <w:div w:id="800659827">
      <w:bodyDiv w:val="1"/>
      <w:marLeft w:val="0"/>
      <w:marRight w:val="0"/>
      <w:marTop w:val="0"/>
      <w:marBottom w:val="0"/>
      <w:divBdr>
        <w:top w:val="none" w:sz="0" w:space="0" w:color="auto"/>
        <w:left w:val="none" w:sz="0" w:space="0" w:color="auto"/>
        <w:bottom w:val="none" w:sz="0" w:space="0" w:color="auto"/>
        <w:right w:val="none" w:sz="0" w:space="0" w:color="auto"/>
      </w:divBdr>
    </w:div>
    <w:div w:id="911350634">
      <w:bodyDiv w:val="1"/>
      <w:marLeft w:val="0"/>
      <w:marRight w:val="0"/>
      <w:marTop w:val="0"/>
      <w:marBottom w:val="0"/>
      <w:divBdr>
        <w:top w:val="none" w:sz="0" w:space="0" w:color="auto"/>
        <w:left w:val="none" w:sz="0" w:space="0" w:color="auto"/>
        <w:bottom w:val="none" w:sz="0" w:space="0" w:color="auto"/>
        <w:right w:val="none" w:sz="0" w:space="0" w:color="auto"/>
      </w:divBdr>
    </w:div>
    <w:div w:id="932712065">
      <w:bodyDiv w:val="1"/>
      <w:marLeft w:val="0"/>
      <w:marRight w:val="0"/>
      <w:marTop w:val="0"/>
      <w:marBottom w:val="0"/>
      <w:divBdr>
        <w:top w:val="none" w:sz="0" w:space="0" w:color="auto"/>
        <w:left w:val="none" w:sz="0" w:space="0" w:color="auto"/>
        <w:bottom w:val="none" w:sz="0" w:space="0" w:color="auto"/>
        <w:right w:val="none" w:sz="0" w:space="0" w:color="auto"/>
      </w:divBdr>
    </w:div>
    <w:div w:id="981933115">
      <w:bodyDiv w:val="1"/>
      <w:marLeft w:val="0"/>
      <w:marRight w:val="0"/>
      <w:marTop w:val="0"/>
      <w:marBottom w:val="0"/>
      <w:divBdr>
        <w:top w:val="none" w:sz="0" w:space="0" w:color="auto"/>
        <w:left w:val="none" w:sz="0" w:space="0" w:color="auto"/>
        <w:bottom w:val="none" w:sz="0" w:space="0" w:color="auto"/>
        <w:right w:val="none" w:sz="0" w:space="0" w:color="auto"/>
      </w:divBdr>
    </w:div>
    <w:div w:id="999967279">
      <w:bodyDiv w:val="1"/>
      <w:marLeft w:val="0"/>
      <w:marRight w:val="0"/>
      <w:marTop w:val="0"/>
      <w:marBottom w:val="0"/>
      <w:divBdr>
        <w:top w:val="none" w:sz="0" w:space="0" w:color="auto"/>
        <w:left w:val="none" w:sz="0" w:space="0" w:color="auto"/>
        <w:bottom w:val="none" w:sz="0" w:space="0" w:color="auto"/>
        <w:right w:val="none" w:sz="0" w:space="0" w:color="auto"/>
      </w:divBdr>
    </w:div>
    <w:div w:id="1002122211">
      <w:bodyDiv w:val="1"/>
      <w:marLeft w:val="0"/>
      <w:marRight w:val="0"/>
      <w:marTop w:val="0"/>
      <w:marBottom w:val="0"/>
      <w:divBdr>
        <w:top w:val="none" w:sz="0" w:space="0" w:color="auto"/>
        <w:left w:val="none" w:sz="0" w:space="0" w:color="auto"/>
        <w:bottom w:val="none" w:sz="0" w:space="0" w:color="auto"/>
        <w:right w:val="none" w:sz="0" w:space="0" w:color="auto"/>
      </w:divBdr>
    </w:div>
    <w:div w:id="1095710946">
      <w:bodyDiv w:val="1"/>
      <w:marLeft w:val="0"/>
      <w:marRight w:val="0"/>
      <w:marTop w:val="0"/>
      <w:marBottom w:val="0"/>
      <w:divBdr>
        <w:top w:val="none" w:sz="0" w:space="0" w:color="auto"/>
        <w:left w:val="none" w:sz="0" w:space="0" w:color="auto"/>
        <w:bottom w:val="none" w:sz="0" w:space="0" w:color="auto"/>
        <w:right w:val="none" w:sz="0" w:space="0" w:color="auto"/>
      </w:divBdr>
    </w:div>
    <w:div w:id="1173376770">
      <w:bodyDiv w:val="1"/>
      <w:marLeft w:val="0"/>
      <w:marRight w:val="0"/>
      <w:marTop w:val="0"/>
      <w:marBottom w:val="0"/>
      <w:divBdr>
        <w:top w:val="none" w:sz="0" w:space="0" w:color="auto"/>
        <w:left w:val="none" w:sz="0" w:space="0" w:color="auto"/>
        <w:bottom w:val="none" w:sz="0" w:space="0" w:color="auto"/>
        <w:right w:val="none" w:sz="0" w:space="0" w:color="auto"/>
      </w:divBdr>
    </w:div>
    <w:div w:id="1208638549">
      <w:bodyDiv w:val="1"/>
      <w:marLeft w:val="0"/>
      <w:marRight w:val="0"/>
      <w:marTop w:val="0"/>
      <w:marBottom w:val="0"/>
      <w:divBdr>
        <w:top w:val="none" w:sz="0" w:space="0" w:color="auto"/>
        <w:left w:val="none" w:sz="0" w:space="0" w:color="auto"/>
        <w:bottom w:val="none" w:sz="0" w:space="0" w:color="auto"/>
        <w:right w:val="none" w:sz="0" w:space="0" w:color="auto"/>
      </w:divBdr>
    </w:div>
    <w:div w:id="1345084369">
      <w:bodyDiv w:val="1"/>
      <w:marLeft w:val="0"/>
      <w:marRight w:val="0"/>
      <w:marTop w:val="0"/>
      <w:marBottom w:val="0"/>
      <w:divBdr>
        <w:top w:val="none" w:sz="0" w:space="0" w:color="auto"/>
        <w:left w:val="none" w:sz="0" w:space="0" w:color="auto"/>
        <w:bottom w:val="none" w:sz="0" w:space="0" w:color="auto"/>
        <w:right w:val="none" w:sz="0" w:space="0" w:color="auto"/>
      </w:divBdr>
    </w:div>
    <w:div w:id="1417753078">
      <w:bodyDiv w:val="1"/>
      <w:marLeft w:val="0"/>
      <w:marRight w:val="0"/>
      <w:marTop w:val="0"/>
      <w:marBottom w:val="0"/>
      <w:divBdr>
        <w:top w:val="none" w:sz="0" w:space="0" w:color="auto"/>
        <w:left w:val="none" w:sz="0" w:space="0" w:color="auto"/>
        <w:bottom w:val="none" w:sz="0" w:space="0" w:color="auto"/>
        <w:right w:val="none" w:sz="0" w:space="0" w:color="auto"/>
      </w:divBdr>
    </w:div>
    <w:div w:id="1426225417">
      <w:bodyDiv w:val="1"/>
      <w:marLeft w:val="0"/>
      <w:marRight w:val="0"/>
      <w:marTop w:val="0"/>
      <w:marBottom w:val="0"/>
      <w:divBdr>
        <w:top w:val="none" w:sz="0" w:space="0" w:color="auto"/>
        <w:left w:val="none" w:sz="0" w:space="0" w:color="auto"/>
        <w:bottom w:val="none" w:sz="0" w:space="0" w:color="auto"/>
        <w:right w:val="none" w:sz="0" w:space="0" w:color="auto"/>
      </w:divBdr>
    </w:div>
    <w:div w:id="1434547532">
      <w:bodyDiv w:val="1"/>
      <w:marLeft w:val="0"/>
      <w:marRight w:val="0"/>
      <w:marTop w:val="0"/>
      <w:marBottom w:val="0"/>
      <w:divBdr>
        <w:top w:val="none" w:sz="0" w:space="0" w:color="auto"/>
        <w:left w:val="none" w:sz="0" w:space="0" w:color="auto"/>
        <w:bottom w:val="none" w:sz="0" w:space="0" w:color="auto"/>
        <w:right w:val="none" w:sz="0" w:space="0" w:color="auto"/>
      </w:divBdr>
    </w:div>
    <w:div w:id="1472864676">
      <w:bodyDiv w:val="1"/>
      <w:marLeft w:val="0"/>
      <w:marRight w:val="0"/>
      <w:marTop w:val="0"/>
      <w:marBottom w:val="0"/>
      <w:divBdr>
        <w:top w:val="none" w:sz="0" w:space="0" w:color="auto"/>
        <w:left w:val="none" w:sz="0" w:space="0" w:color="auto"/>
        <w:bottom w:val="none" w:sz="0" w:space="0" w:color="auto"/>
        <w:right w:val="none" w:sz="0" w:space="0" w:color="auto"/>
      </w:divBdr>
    </w:div>
    <w:div w:id="1514605683">
      <w:bodyDiv w:val="1"/>
      <w:marLeft w:val="0"/>
      <w:marRight w:val="0"/>
      <w:marTop w:val="0"/>
      <w:marBottom w:val="0"/>
      <w:divBdr>
        <w:top w:val="none" w:sz="0" w:space="0" w:color="auto"/>
        <w:left w:val="none" w:sz="0" w:space="0" w:color="auto"/>
        <w:bottom w:val="none" w:sz="0" w:space="0" w:color="auto"/>
        <w:right w:val="none" w:sz="0" w:space="0" w:color="auto"/>
      </w:divBdr>
    </w:div>
    <w:div w:id="1530878306">
      <w:bodyDiv w:val="1"/>
      <w:marLeft w:val="0"/>
      <w:marRight w:val="0"/>
      <w:marTop w:val="0"/>
      <w:marBottom w:val="0"/>
      <w:divBdr>
        <w:top w:val="none" w:sz="0" w:space="0" w:color="auto"/>
        <w:left w:val="none" w:sz="0" w:space="0" w:color="auto"/>
        <w:bottom w:val="none" w:sz="0" w:space="0" w:color="auto"/>
        <w:right w:val="none" w:sz="0" w:space="0" w:color="auto"/>
      </w:divBdr>
    </w:div>
    <w:div w:id="1562213350">
      <w:bodyDiv w:val="1"/>
      <w:marLeft w:val="0"/>
      <w:marRight w:val="0"/>
      <w:marTop w:val="0"/>
      <w:marBottom w:val="0"/>
      <w:divBdr>
        <w:top w:val="none" w:sz="0" w:space="0" w:color="auto"/>
        <w:left w:val="none" w:sz="0" w:space="0" w:color="auto"/>
        <w:bottom w:val="none" w:sz="0" w:space="0" w:color="auto"/>
        <w:right w:val="none" w:sz="0" w:space="0" w:color="auto"/>
      </w:divBdr>
    </w:div>
    <w:div w:id="1590578809">
      <w:bodyDiv w:val="1"/>
      <w:marLeft w:val="0"/>
      <w:marRight w:val="0"/>
      <w:marTop w:val="0"/>
      <w:marBottom w:val="0"/>
      <w:divBdr>
        <w:top w:val="none" w:sz="0" w:space="0" w:color="auto"/>
        <w:left w:val="none" w:sz="0" w:space="0" w:color="auto"/>
        <w:bottom w:val="none" w:sz="0" w:space="0" w:color="auto"/>
        <w:right w:val="none" w:sz="0" w:space="0" w:color="auto"/>
      </w:divBdr>
    </w:div>
    <w:div w:id="1627857725">
      <w:bodyDiv w:val="1"/>
      <w:marLeft w:val="0"/>
      <w:marRight w:val="0"/>
      <w:marTop w:val="0"/>
      <w:marBottom w:val="0"/>
      <w:divBdr>
        <w:top w:val="none" w:sz="0" w:space="0" w:color="auto"/>
        <w:left w:val="none" w:sz="0" w:space="0" w:color="auto"/>
        <w:bottom w:val="none" w:sz="0" w:space="0" w:color="auto"/>
        <w:right w:val="none" w:sz="0" w:space="0" w:color="auto"/>
      </w:divBdr>
    </w:div>
    <w:div w:id="1639653634">
      <w:bodyDiv w:val="1"/>
      <w:marLeft w:val="0"/>
      <w:marRight w:val="0"/>
      <w:marTop w:val="0"/>
      <w:marBottom w:val="0"/>
      <w:divBdr>
        <w:top w:val="none" w:sz="0" w:space="0" w:color="auto"/>
        <w:left w:val="none" w:sz="0" w:space="0" w:color="auto"/>
        <w:bottom w:val="none" w:sz="0" w:space="0" w:color="auto"/>
        <w:right w:val="none" w:sz="0" w:space="0" w:color="auto"/>
      </w:divBdr>
    </w:div>
    <w:div w:id="1675719631">
      <w:bodyDiv w:val="1"/>
      <w:marLeft w:val="0"/>
      <w:marRight w:val="0"/>
      <w:marTop w:val="0"/>
      <w:marBottom w:val="0"/>
      <w:divBdr>
        <w:top w:val="none" w:sz="0" w:space="0" w:color="auto"/>
        <w:left w:val="none" w:sz="0" w:space="0" w:color="auto"/>
        <w:bottom w:val="none" w:sz="0" w:space="0" w:color="auto"/>
        <w:right w:val="none" w:sz="0" w:space="0" w:color="auto"/>
      </w:divBdr>
    </w:div>
    <w:div w:id="1762875679">
      <w:bodyDiv w:val="1"/>
      <w:marLeft w:val="0"/>
      <w:marRight w:val="0"/>
      <w:marTop w:val="0"/>
      <w:marBottom w:val="0"/>
      <w:divBdr>
        <w:top w:val="none" w:sz="0" w:space="0" w:color="auto"/>
        <w:left w:val="none" w:sz="0" w:space="0" w:color="auto"/>
        <w:bottom w:val="none" w:sz="0" w:space="0" w:color="auto"/>
        <w:right w:val="none" w:sz="0" w:space="0" w:color="auto"/>
      </w:divBdr>
    </w:div>
    <w:div w:id="1790313890">
      <w:bodyDiv w:val="1"/>
      <w:marLeft w:val="0"/>
      <w:marRight w:val="0"/>
      <w:marTop w:val="0"/>
      <w:marBottom w:val="0"/>
      <w:divBdr>
        <w:top w:val="none" w:sz="0" w:space="0" w:color="auto"/>
        <w:left w:val="none" w:sz="0" w:space="0" w:color="auto"/>
        <w:bottom w:val="none" w:sz="0" w:space="0" w:color="auto"/>
        <w:right w:val="none" w:sz="0" w:space="0" w:color="auto"/>
      </w:divBdr>
    </w:div>
    <w:div w:id="1804078691">
      <w:bodyDiv w:val="1"/>
      <w:marLeft w:val="0"/>
      <w:marRight w:val="0"/>
      <w:marTop w:val="0"/>
      <w:marBottom w:val="0"/>
      <w:divBdr>
        <w:top w:val="none" w:sz="0" w:space="0" w:color="auto"/>
        <w:left w:val="none" w:sz="0" w:space="0" w:color="auto"/>
        <w:bottom w:val="none" w:sz="0" w:space="0" w:color="auto"/>
        <w:right w:val="none" w:sz="0" w:space="0" w:color="auto"/>
      </w:divBdr>
    </w:div>
    <w:div w:id="1813672894">
      <w:bodyDiv w:val="1"/>
      <w:marLeft w:val="0"/>
      <w:marRight w:val="0"/>
      <w:marTop w:val="0"/>
      <w:marBottom w:val="0"/>
      <w:divBdr>
        <w:top w:val="none" w:sz="0" w:space="0" w:color="auto"/>
        <w:left w:val="none" w:sz="0" w:space="0" w:color="auto"/>
        <w:bottom w:val="none" w:sz="0" w:space="0" w:color="auto"/>
        <w:right w:val="none" w:sz="0" w:space="0" w:color="auto"/>
      </w:divBdr>
    </w:div>
    <w:div w:id="1836335858">
      <w:bodyDiv w:val="1"/>
      <w:marLeft w:val="0"/>
      <w:marRight w:val="0"/>
      <w:marTop w:val="0"/>
      <w:marBottom w:val="0"/>
      <w:divBdr>
        <w:top w:val="none" w:sz="0" w:space="0" w:color="auto"/>
        <w:left w:val="none" w:sz="0" w:space="0" w:color="auto"/>
        <w:bottom w:val="none" w:sz="0" w:space="0" w:color="auto"/>
        <w:right w:val="none" w:sz="0" w:space="0" w:color="auto"/>
      </w:divBdr>
    </w:div>
    <w:div w:id="1940259272">
      <w:bodyDiv w:val="1"/>
      <w:marLeft w:val="0"/>
      <w:marRight w:val="0"/>
      <w:marTop w:val="0"/>
      <w:marBottom w:val="0"/>
      <w:divBdr>
        <w:top w:val="none" w:sz="0" w:space="0" w:color="auto"/>
        <w:left w:val="none" w:sz="0" w:space="0" w:color="auto"/>
        <w:bottom w:val="none" w:sz="0" w:space="0" w:color="auto"/>
        <w:right w:val="none" w:sz="0" w:space="0" w:color="auto"/>
      </w:divBdr>
    </w:div>
    <w:div w:id="2034382919">
      <w:bodyDiv w:val="1"/>
      <w:marLeft w:val="0"/>
      <w:marRight w:val="0"/>
      <w:marTop w:val="0"/>
      <w:marBottom w:val="0"/>
      <w:divBdr>
        <w:top w:val="none" w:sz="0" w:space="0" w:color="auto"/>
        <w:left w:val="none" w:sz="0" w:space="0" w:color="auto"/>
        <w:bottom w:val="none" w:sz="0" w:space="0" w:color="auto"/>
        <w:right w:val="none" w:sz="0" w:space="0" w:color="auto"/>
      </w:divBdr>
    </w:div>
    <w:div w:id="2045514672">
      <w:bodyDiv w:val="1"/>
      <w:marLeft w:val="0"/>
      <w:marRight w:val="0"/>
      <w:marTop w:val="0"/>
      <w:marBottom w:val="0"/>
      <w:divBdr>
        <w:top w:val="none" w:sz="0" w:space="0" w:color="auto"/>
        <w:left w:val="none" w:sz="0" w:space="0" w:color="auto"/>
        <w:bottom w:val="none" w:sz="0" w:space="0" w:color="auto"/>
        <w:right w:val="none" w:sz="0" w:space="0" w:color="auto"/>
      </w:divBdr>
    </w:div>
    <w:div w:id="20699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1157</Words>
  <Characters>6595</Characters>
  <Application>Microsoft Office Word</Application>
  <DocSecurity>0</DocSecurity>
  <Lines>54</Lines>
  <Paragraphs>15</Paragraphs>
  <ScaleCrop>false</ScaleCrop>
  <Company>SPecialiST RePack</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83</cp:revision>
  <dcterms:created xsi:type="dcterms:W3CDTF">2023-08-03T08:32:00Z</dcterms:created>
  <dcterms:modified xsi:type="dcterms:W3CDTF">2023-08-03T11:10:00Z</dcterms:modified>
</cp:coreProperties>
</file>