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10 ноября 2020 г.                                          № 84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методики планирования бюджетных ассигнований бюджета Городенского сельсовета Льговского района Курской области на 2021 год и на плановый период 2022 и 2023 годов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174.2 Бюджетного кодекса Российской Федерации, Решения Собрания депутатов Городенского сельсовета Льговского района Курской области от 14.11.2017 года № 12-6-3 «Об утверждении Положения о бюджетном процессе в Городенском сельсовета Льговского района Курской области», Администрация Городенского сельсовета Льговского района Курской области ПОСТАНОВЛЯЕТ: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1. Утвердить методику планирования бюджетных ассигнований бюджета Городенского сельсовета Льговского района Курской области на 2021 год и на плановый период 2022 и 2023 годов.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Контроль за исполнением настоящего постановления возложить на начальника отдела администрации  (В.И. Горину).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постановление вступает в силу со дня его подписания.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                                                                           А.М. Сенаторов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                                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УТВЕРЖДЕНА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 Постановлением Администрации  Городенского сельсовета                         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                    Льговского района Курской  области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«10» ноября  2020 г. № 84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Методика планирования бюджетных ассигнований бюджета Городенского сельсовета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Льговского района Курской области на 2021 год и на плановый период 2022 и 2023 годов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Курской области на 2021 год и на плановый период 2022 и 2023 годов, утвержденные распоряжением Администрации Курской области от 21 октября 2020 года № 613-ра, а также проект федерального закона «О федеральном бюджете на 2021 год и на плановый период 2022 и 2023 годов».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I. Общие подходы к планированию расходов бюджета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 Льговского района Курской области на 2021 год и на плановый период 2022 и 2023 годов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Планирование расходов бюджета Городенского сельсовета Льговского района Курской области на 2021 год и на плановый период 2022 и 2023 годов осуществлялось в рамках муниципальных программ и непрограммных мероприятий Городенского сельсовета Льговского района Курской области.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формировании объема бюджета исключены расходы, производимые в 2020 году в соответствии с разовыми решениями о финансировании и (или) расходы на реализацию решений, срок действия которых завершается.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Планирование расходов местного бюджета на: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оплату труда работников органов местного самоуправления осуществлялось исходя из утвержденных структур, действующих на 1 октября 2020 года, и нормативных актов Городенского сельсовета Льговского района Курской области, регулирующих оплату труда;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текущее содержание органов местного самоуправления Городенского сельсовета  Льговского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формировании местного бюджета на 2021 год и на плановый период 2022 и 2023 годов применены общие подходы к расчету бюджетных проектировок: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планирование бюджетных ассигнований на реализацию Указа Президента Российской Федерации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II. Отдельные особенности планирования бюджетных ассигнований бюджета Городенского сельсовета Льговского района Курской области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0100 «Общегосударственные вопросы»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По данному подразделу планируются расходы на содержание Главы муниципального образования исходя из денежного содержания с начислениями согласно Положения о размерах и условиях оплаты труда Главы Городенского сельсовета  Льговского района Курской области.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 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Style w:val="a5"/>
          <w:rFonts w:ascii="Tahoma" w:hAnsi="Tahoma" w:cs="Tahoma"/>
          <w:color w:val="000000"/>
          <w:sz w:val="14"/>
          <w:szCs w:val="14"/>
        </w:rPr>
        <w:t>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Планируются расходы 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Планируются расходы на содержание Администрации Городенского сельсовета Льговского района Курской области: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фонду оплаты труда с начислениями, которые определены исходя из действующей системы оплаты труда в Администрации Городенского сельсовета Льговского района Курской области, 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Городенского сельсовета Курского района Курской области;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материально-техническое обеспечение Администрации Городенского сельсовета Льговского района Курской области расходы предусмотрены на уровне бюджета 2020 года, с соблюдением нормативов формирования расходов на содержание органов местного самоуправления.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предоставление межбюджетных трансфертов бюджету муниципального района «Льговский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0113 «Другие общегосударственные вопросы»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расходы в области земельных и имущественных отношений;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расходы в области профилактике правонарушений;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публикация информационного материала в печатных изданиях;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уплату земельного налога;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уплата арендных платежей;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уплату коммунальных платежей;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комплекс услуг в сфере ИКТ (обслуживание официального сайта, изготовление ЭЦП, услуги связи, сопровождение и обновление нормативно-справочных систем, приобретение неисключительных прав на ПО, обслуживание программного обеспечения «1С»);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уплату членских взносов Ассоциации муниципальных образований Курской области;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оплату договоров гражданско-правового характера;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- расходы на обеспечение деятельности (оказание услуг) муниципального казенного учреждения по обеспечению деятельности Администрации Городенского сельсовета Льговского района Курской области на 2021-2023 годы.</w:t>
      </w:r>
      <w:r>
        <w:rPr>
          <w:rStyle w:val="a5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0200 «Национальная оборона»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0203 «Мобилизационная и вневойсковая подготовка»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>
        <w:rPr>
          <w:rFonts w:ascii="Tahoma" w:hAnsi="Tahoma" w:cs="Tahoma"/>
          <w:color w:val="000000"/>
          <w:sz w:val="14"/>
          <w:szCs w:val="14"/>
        </w:rPr>
        <w:softHyphen/>
        <w:t>му учету на территориях, где отсутствуют военные комиссариаты.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0300 «Национальная безопасность и правоохранительная деятельность»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0310 «Обеспечение пожарной безопасности»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территории Городенского сельсовета Льговского района Курской области на 2020-2024 годы»: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мероприятия на обеспечение первичных мер пожарной безопасности (техническое обслуживание средств пожарной сигнализации, приобретение огнетушителей).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0400 «Национальная экономика»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0412 «Национальная экономика»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планируются расходы: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мероприятия по лимитированию и нормированию потребления всех видов ресурсов в Городенском сельсовете Льговского района Курской области.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0500 «Жилищно-коммунальное хозяйство»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0503 «Благоустройство»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планируются расходы: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 осуществление мероприятий муниципальной программы «Обеспечение доступным и комфортным жильем и коммунальными услугами граждан в Городенском сельсовете  Льговского района Курской области на 2020-2024 годы»: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мероприятия по благоустройству территории Городенского сельсовета Льговского района Курской области (обеспечение населенных пунктов уличным освещением, прочие мероприятия  по  благоустройству).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0800 «Культура, кинематография»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Подраздел 0801 «Культура»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планируются расходы на осуществление мероприятий муниципальной программы «Развитие культуры в Городенском сельсовете Льговского района Курской области на 2021-2024 годы»: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мероприятия по обеспечению деятельности культурно - досугового дела (коммунальные услуги, обслуживание пожарного и газового оборудование, обучение, приобретение канцелярских товаров);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 фонду оплаты труда работников подведомственных казенных учреждений культуры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политики.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Раздел 1100 «Физическая культура и спорт»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Подраздел 1101 «Физическая культура»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данному подразделу планируются расходы на осуществление мероприятий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Городенского сельсовета Льговского района Курской области на 2020-2024 годы»:</w:t>
      </w:r>
    </w:p>
    <w:p w:rsidR="009B4EE3" w:rsidRDefault="009B4EE3" w:rsidP="009B4EE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- 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 (приобретение спортивного инвентаря).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B4EE3"/>
    <w:rsid w:val="00560C54"/>
    <w:rsid w:val="009B4EE3"/>
    <w:rsid w:val="00B0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EE3"/>
    <w:rPr>
      <w:b/>
      <w:bCs/>
    </w:rPr>
  </w:style>
  <w:style w:type="character" w:styleId="a5">
    <w:name w:val="Emphasis"/>
    <w:basedOn w:val="a0"/>
    <w:uiPriority w:val="20"/>
    <w:qFormat/>
    <w:rsid w:val="009B4E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1619</Words>
  <Characters>9229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2023-07-28T06:28:00Z</dcterms:created>
  <dcterms:modified xsi:type="dcterms:W3CDTF">2023-07-28T06:28:00Z</dcterms:modified>
</cp:coreProperties>
</file>