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b/>
          <w:bCs/>
          <w:color w:val="000000"/>
          <w:sz w:val="14"/>
          <w:lang w:eastAsia="ru-RU"/>
        </w:rPr>
        <w:t>АДМИНИСТРАЦИЯ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b/>
          <w:bCs/>
          <w:color w:val="000000"/>
          <w:sz w:val="14"/>
          <w:lang w:eastAsia="ru-RU"/>
        </w:rPr>
        <w:t>  ГОРОДЕНСКОГО СЕЛЬСОВЕТА</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b/>
          <w:bCs/>
          <w:color w:val="000000"/>
          <w:sz w:val="14"/>
          <w:lang w:eastAsia="ru-RU"/>
        </w:rPr>
        <w:t>ЛЬГОВСКОГО РАЙОНА</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b/>
          <w:bCs/>
          <w:color w:val="000000"/>
          <w:sz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 О С Т А Н О В Л Е Н И  Е</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от 27.03.2020 г .№ 17</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О переходе работников Администрации Городенского сельсовета</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Льговского района Курской области на дистанционную</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профессиональную  служебную деятельность</w:t>
      </w:r>
    </w:p>
    <w:tbl>
      <w:tblPr>
        <w:tblW w:w="0" w:type="auto"/>
        <w:tblCellSpacing w:w="0" w:type="dxa"/>
        <w:shd w:val="clear" w:color="auto" w:fill="EEEEEE"/>
        <w:tblCellMar>
          <w:left w:w="0" w:type="dxa"/>
          <w:right w:w="0" w:type="dxa"/>
        </w:tblCellMar>
        <w:tblLook w:val="04A0"/>
      </w:tblPr>
      <w:tblGrid>
        <w:gridCol w:w="160"/>
      </w:tblGrid>
      <w:tr w:rsidR="003F70E6" w:rsidRPr="003F70E6" w:rsidTr="003F70E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F70E6" w:rsidRPr="003F70E6" w:rsidRDefault="003F70E6" w:rsidP="003F70E6">
            <w:pPr>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tc>
      </w:tr>
    </w:tbl>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tbl>
      <w:tblPr>
        <w:tblW w:w="204" w:type="dxa"/>
        <w:tblCellSpacing w:w="0" w:type="dxa"/>
        <w:shd w:val="clear" w:color="auto" w:fill="EEEEEE"/>
        <w:tblCellMar>
          <w:left w:w="0" w:type="dxa"/>
          <w:right w:w="0" w:type="dxa"/>
        </w:tblCellMar>
        <w:tblLook w:val="04A0"/>
      </w:tblPr>
      <w:tblGrid>
        <w:gridCol w:w="204"/>
      </w:tblGrid>
      <w:tr w:rsidR="003F70E6" w:rsidRPr="003F70E6" w:rsidTr="003F70E6">
        <w:trPr>
          <w:trHeight w:val="384"/>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F70E6" w:rsidRPr="003F70E6" w:rsidRDefault="003F70E6" w:rsidP="003F70E6">
            <w:pPr>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tc>
      </w:tr>
    </w:tbl>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В связи с угрозой распространения на территории Курской области</w:t>
      </w:r>
      <w:r w:rsidRPr="003F70E6">
        <w:rPr>
          <w:rFonts w:ascii="Tahoma" w:eastAsia="Times New Roman" w:hAnsi="Tahoma" w:cs="Tahoma"/>
          <w:color w:val="000000"/>
          <w:sz w:val="14"/>
          <w:szCs w:val="14"/>
          <w:lang w:eastAsia="ru-RU"/>
        </w:rPr>
        <w:br/>
        <w:t>новой коронавирусной инфекции, в целях обеспечения безопасности здоровья населения соответствии с письмом Минтруда России от 18 марта 2020 года № 19-0/1 ОШ-2382, Постановления Губернатора Курской области от 26.03.2020 № 112-пг «О переходе работников Администрации Курской области на дистанционную профессиональную служебную деятельность, постановления Администрации  Льговского района  Курской области от 27.03.2020г. №178 «О переходе работников Администрации  Льговского района Курской области на дистанционную профессиональную служебную деятельность», Администрация Городенского сельсовета Льговского района Курской области  ПОСТАНОВЛЯЕТ:</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Утвердить прилагаемый Порядок организации дистанционной</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профессиональной служебной деятельности в Администрации Городенского сельсовета Льговского района Курской области.    </w:t>
      </w:r>
    </w:p>
    <w:p w:rsidR="003F70E6" w:rsidRPr="003F70E6" w:rsidRDefault="003F70E6" w:rsidP="003F70E6">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Руководителям структурных подразделений, и руководителям учреждений Городенского сельсовета Льговского района Курской области обеспечивающих деятельность Администрации Городенского сельсовета Льговского района Курской области в срок до 30.03.2020 предоставить списки и заявления работников о намерении осуществлять дистанционную профессиональную служебную деятельность,</w:t>
      </w:r>
    </w:p>
    <w:p w:rsidR="003F70E6" w:rsidRPr="003F70E6" w:rsidRDefault="003F70E6" w:rsidP="003F70E6">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Органу местного самоуправления Городенского сельсовета Льговского района Курской области, руководителям учреждений  проработать вопрос по переходу на дистанционную профессиональную служебную деятельность с учетом функциональных особенностей, важности и значимости стоящих перед ними задач:</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в срок до 30.03.2020 представить списки и заявления работников о намерении осуществлять дистанционную профессиональную служебную деятельность,</w:t>
      </w:r>
    </w:p>
    <w:p w:rsidR="003F70E6" w:rsidRPr="003F70E6" w:rsidRDefault="003F70E6" w:rsidP="003F70E6">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Контроль за исполнением настоящего постановления оставляю за собой.</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Глава Городенского сельсовета</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Льговского района                                                                                          А.М.Сенаторов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УТВЕРЖДЕН</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постановлением Администрации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Городенского сельсовета</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Льговского района Курской области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от  27.03.2020 № 17</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порядок</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организации дистанционной профессиональной служебной деятельности в Администрации Городе6нского сельсовета Льговского района Курской области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Настоящий Порядок организации дистанционной профессиональной служебной деятельности в Администрации Городенского сельсовета Льговского района Курской области разработан в целях обеспечения профессиональной служебной деятельности удаленно и распространяется на работников Администрации Городенского сельсовета Льговского района Курской области, замещающих должности в соответствии со штатным расписанием Администрации Городенского сельсовета Льговского района Курской области.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Дистанционный           формат          осуществления            профессиональной</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служебной деятельности устанавливается преимущественно беременным и многодетным женщинам, женщинам, имеющим малолетних детей, лицам предпенсионного и пенсионного возраста, инвалидам, лицам, которые следуют к месту службы несколькими видами общественного транспорта, а также может быть установлен иным работникам Администрации Городенского сельсовета Льговского района Курской области.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Дистанционный           формат          осуществления            профессиональной</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служебной деятельности устанавливается при наличии технической возможности.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В дистанционном формате не может осуществляться работа с информацией ограниченного доступа, документами, имеющими различные ограничительные пометки («для служебного пользования» или гриф секретности «секретно», «совершенно секретно», «особой важности»), включая документы по мобилизационной подготовке и иные аналогичные документы, допуск к которым должен осуществляться с соблюдением требований к работе с соответствующей информацией.</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Решение об осуществлении дистанционной профессиональной служебной деятельности конкретным работником Администрации Городенского сельсовета Льговского района Курской области принимается Главой Городенского сельсовета Льговского района Курской области или иным должностным лицом (в соответствии с распределением полномочий) на основании заявления работника Администрации Городенского сельсовета Курской области, согласованного с непосредственным руководителем, руководителем органа, обеспечивающего деятельность Администрации Городенского сельсовета Льговского района Курской области.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Заявление о намерении осуществлять дистанционную профессиональную служебную деятельность подается по форме согласно приложению к настоящему Порядку. В заявлении обязательно указывается срок осуществления дистанционной профессиональной служебной деятельности.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Решение Главы Городенского сельсовета Льговского района Курской области об осуществлении дистанционной профессиональной служебной деятельности конкретным работником Администрации Городенского сельсовета Льговского района Курской области оформляется соответствующим распоряжением.</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Порядок осуществления дистанционной профессиональной служебной деятельности конкретным работником Администрации Городенского сельсовета Льговского района  Курской области определяется его непосредственным руководителем, руководителем органа, обеспечивающего деятельность Администрации Городенского сельсовета Льговского района  Курской области, с учетом технических возможностей.</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В период осуществления дистанционной профессиональной служебной деятельности на работника Администрации Городенского сельсовета Льговского района  Курской области распространяются в полном объеме действующие нормы трудового законодательства, законодательства о государственной гражданской службе, включая вопросы оплаты труда, предоставления гарантий и компенсаций.</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lastRenderedPageBreak/>
        <w:t>При осуществлении дистанционной профессиональной служебной деятельности лица, замещающие муниципальные должности Администрации Городенского сельсовета Льговского района  Курской области, муниципальные  служащие Администрации Городенского сельсовета Льговского района  Курской области обязаны соблюдать установленные действующим законодательством и законодательством о противодействии коррупции обязанности, ограничения и запреты.</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После отмены мероприятий, направленных на нераспространение новой коронавирусной инфекции, дистанционная профессиональная служебная деятельность работника Администрации Городенского сельсовета Льговского района  Курской области прекращается и осуществляется в ранее установленном порядке в соответствии с действующим законодательством.</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193"/>
      </w:tblGrid>
      <w:tr w:rsidR="003F70E6" w:rsidRPr="003F70E6" w:rsidTr="003F70E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F70E6" w:rsidRPr="003F70E6" w:rsidRDefault="003F70E6" w:rsidP="003F70E6">
            <w:pPr>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2</w:t>
            </w:r>
          </w:p>
        </w:tc>
      </w:tr>
    </w:tbl>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Приложение</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к Порядку организации дистанционной</w:t>
      </w:r>
      <w:r w:rsidRPr="003F70E6">
        <w:rPr>
          <w:rFonts w:ascii="Tahoma" w:eastAsia="Times New Roman" w:hAnsi="Tahoma" w:cs="Tahoma"/>
          <w:color w:val="000000"/>
          <w:sz w:val="14"/>
          <w:szCs w:val="14"/>
          <w:lang w:eastAsia="ru-RU"/>
        </w:rPr>
        <w:br/>
        <w:t>профессиональной служебной деятельности</w:t>
      </w:r>
      <w:r w:rsidRPr="003F70E6">
        <w:rPr>
          <w:rFonts w:ascii="Tahoma" w:eastAsia="Times New Roman" w:hAnsi="Tahoma" w:cs="Tahoma"/>
          <w:color w:val="000000"/>
          <w:sz w:val="14"/>
          <w:szCs w:val="14"/>
          <w:lang w:eastAsia="ru-RU"/>
        </w:rPr>
        <w:br/>
        <w:t>в Администрации Городенского сельсовета</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Льговского района Курской области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Главе Городенского сельсовета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Льговского района Курской области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Сенаторову А.М.</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_____________________________</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_____________________________</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_____________________________</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заявление.</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новой коронавирусной инфекции на территории Российской Федерации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с «___ _»_______________ 2020 года по «_____ »________________ 2020 года, а также обязуюсь исполнять установленный порядок организации дистанционной профессиональной служебной деятельности.</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С ограничениями и запретами, связанными с использованием сведений, составляющих государственную тайну и сведений ограниченного доступа, ознакомлен(а) и обязуюсь выполнять.</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 </w:t>
      </w:r>
    </w:p>
    <w:p w:rsidR="003F70E6" w:rsidRPr="003F70E6" w:rsidRDefault="003F70E6" w:rsidP="003F70E6">
      <w:pPr>
        <w:shd w:val="clear" w:color="auto" w:fill="EEEEEE"/>
        <w:spacing w:after="0" w:line="240" w:lineRule="auto"/>
        <w:jc w:val="both"/>
        <w:rPr>
          <w:rFonts w:ascii="Tahoma" w:eastAsia="Times New Roman" w:hAnsi="Tahoma" w:cs="Tahoma"/>
          <w:color w:val="000000"/>
          <w:sz w:val="14"/>
          <w:szCs w:val="14"/>
          <w:lang w:eastAsia="ru-RU"/>
        </w:rPr>
      </w:pPr>
      <w:r w:rsidRPr="003F70E6">
        <w:rPr>
          <w:rFonts w:ascii="Tahoma" w:eastAsia="Times New Roman" w:hAnsi="Tahoma" w:cs="Tahoma"/>
          <w:color w:val="000000"/>
          <w:sz w:val="14"/>
          <w:szCs w:val="14"/>
          <w:lang w:eastAsia="ru-RU"/>
        </w:rPr>
        <w:t>Дата                                                                                                Подпись</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BC0"/>
    <w:multiLevelType w:val="multilevel"/>
    <w:tmpl w:val="DB44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D3A9F"/>
    <w:multiLevelType w:val="multilevel"/>
    <w:tmpl w:val="604E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B67884"/>
    <w:multiLevelType w:val="multilevel"/>
    <w:tmpl w:val="87BA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3F70E6"/>
    <w:rsid w:val="00263BD6"/>
    <w:rsid w:val="003F70E6"/>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70E6"/>
    <w:rPr>
      <w:b/>
      <w:bCs/>
    </w:rPr>
  </w:style>
</w:styles>
</file>

<file path=word/webSettings.xml><?xml version="1.0" encoding="utf-8"?>
<w:webSettings xmlns:r="http://schemas.openxmlformats.org/officeDocument/2006/relationships" xmlns:w="http://schemas.openxmlformats.org/wordprocessingml/2006/main">
  <w:divs>
    <w:div w:id="18142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6627</Characters>
  <Application>Microsoft Office Word</Application>
  <DocSecurity>0</DocSecurity>
  <Lines>55</Lines>
  <Paragraphs>15</Paragraphs>
  <ScaleCrop>false</ScaleCrop>
  <Company>SPecialiST RePack</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2023-07-28T08:20:00Z</dcterms:created>
  <dcterms:modified xsi:type="dcterms:W3CDTF">2023-07-28T08:20:00Z</dcterms:modified>
</cp:coreProperties>
</file>