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Льговского района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от  «27» марта 2020 г. № 177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Положения  о территориальном общественном самоуправлении на территории Городенского сельсовета Льговского района Курской   области»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целях организации и осуществления территориального общественного самоуправления  в  Городенском сельсовете Льговского района Курской области , в соответствии с Федеральным </w:t>
      </w:r>
      <w:hyperlink r:id="rId4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4"/>
          <w:szCs w:val="14"/>
        </w:rPr>
        <w:t> от 6 октября 2003 года № 131-ФЗ «Об общих принципах организации местного самоуправления в Российской Федерации», </w:t>
      </w:r>
      <w:hyperlink r:id="rId5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4"/>
          <w:szCs w:val="14"/>
        </w:rPr>
        <w:t> муниципального образования «Городенский сельсовет» Льговского района Курской   области, принятым </w:t>
      </w:r>
      <w:hyperlink r:id="rId6" w:tooltip="Решение Курского городского Собрания от 12.04.2007 N 332-3-РС &quot;О принятии Устава города Курска&quot;{КонсультантПлюс}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решением</w:t>
        </w:r>
      </w:hyperlink>
      <w:r>
        <w:rPr>
          <w:rFonts w:ascii="Tahoma" w:hAnsi="Tahoma" w:cs="Tahoma"/>
          <w:color w:val="000000"/>
          <w:sz w:val="14"/>
          <w:szCs w:val="14"/>
        </w:rPr>
        <w:t> Собранием депутатов Городенского сельсовета Льговского района от  «19» ноября 2010 № 16,  Собрание депутатов Льговского района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прилагаемое </w:t>
      </w:r>
      <w:hyperlink r:id="rId7" w:anchor="Par33#Par33" w:tooltip="ПОЛОЖЕНИЕ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Положение</w:t>
        </w:r>
      </w:hyperlink>
      <w:r>
        <w:rPr>
          <w:rFonts w:ascii="Tahoma" w:hAnsi="Tahoma" w:cs="Tahoma"/>
          <w:color w:val="000000"/>
          <w:sz w:val="14"/>
          <w:szCs w:val="14"/>
        </w:rPr>
        <w:t> о территориальном общественном самоуправлении в Городенском сельсовете Льговского района.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Настоящее решение вступает в силу со дня его официального опубликования (обнародования).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                                                    А. К. Барсегян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                                                А.М.Сенаторов       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УТВЕРЖДЕНО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решением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депутатов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Городенского сельсовета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«27» марта 2020г. №177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ПОЛОЖЕНИЕ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ТЕРРИТОРИАЛЬНОМ ОБЩЕСТВЕННОМ САМОУПРАВЛЕНИИ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 МУНИЦИПАЛЬНОМ ОБРАЗОВАНИИ «ГОРОДЕНСКИЙ СЕЛЬСОВЕТ» ЛЬГОВСКОГО РАЙОНА КУРСКОЙ ОБЛАСТИ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Настоящее Положение о территориальном общественном самоуправлении в Городенском сельсовете Льговского района  (далее - Положение) разработано на основании Федерального </w:t>
      </w:r>
      <w:hyperlink r:id="rId8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закона</w:t>
        </w:r>
      </w:hyperlink>
      <w:r>
        <w:rPr>
          <w:rFonts w:ascii="Tahoma" w:hAnsi="Tahoma" w:cs="Tahoma"/>
          <w:color w:val="000000"/>
          <w:sz w:val="14"/>
          <w:szCs w:val="14"/>
        </w:rPr>
        <w:t> от 06.10.2003 № 131-ФЗ «Об общих принципах организации местного самоуправления в Российской Федерации», Федерального </w:t>
      </w:r>
      <w:hyperlink r:id="rId9" w:tooltip="Федеральный закон от 12.01.1996 N 7-ФЗ (ред. от 19.12.2016) &quot;О некоммерческих организациях&quot;{КонсультантПлюс}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закона</w:t>
        </w:r>
      </w:hyperlink>
      <w:r>
        <w:rPr>
          <w:rFonts w:ascii="Tahoma" w:hAnsi="Tahoma" w:cs="Tahoma"/>
          <w:color w:val="000000"/>
          <w:sz w:val="14"/>
          <w:szCs w:val="14"/>
        </w:rPr>
        <w:t> от 12.01.1996 № 7-ФЗ «О некоммерческих организациях», </w:t>
      </w:r>
      <w:hyperlink r:id="rId10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Устава</w:t>
        </w:r>
      </w:hyperlink>
      <w:r>
        <w:rPr>
          <w:rFonts w:ascii="Tahoma" w:hAnsi="Tahoma" w:cs="Tahoma"/>
          <w:color w:val="000000"/>
          <w:sz w:val="14"/>
          <w:szCs w:val="14"/>
        </w:rPr>
        <w:t> муниципального образования «Городенский сельсовет» Льговского района Курской   области,  принятого </w:t>
      </w:r>
      <w:hyperlink r:id="rId11" w:tooltip="Решение Курского городского Собрания от 12.04.2007 N 332-3-РС &quot;О принятии Устава города Курска&quot;{КонсультантПлюс}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решением</w:t>
        </w:r>
      </w:hyperlink>
      <w:r>
        <w:rPr>
          <w:rFonts w:ascii="Tahoma" w:hAnsi="Tahoma" w:cs="Tahoma"/>
          <w:color w:val="000000"/>
          <w:sz w:val="14"/>
          <w:szCs w:val="14"/>
        </w:rPr>
        <w:t> Собрания депутатов Городенского сельсовета Льговского района Курской области от «19»ноября  2010 № 16, и определяет порядок организации и осуществления территориального общественного самоуправления, полномочия и основные направления деятельности органов территориального общественного самоуправления, их права, гарантии и ответственность.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Понятие о территориальном общественном самоуправлении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 </w:t>
      </w:r>
      <w:r>
        <w:rPr>
          <w:rFonts w:ascii="Tahoma" w:hAnsi="Tahoma" w:cs="Tahoma"/>
          <w:color w:val="000000"/>
          <w:sz w:val="14"/>
          <w:szCs w:val="14"/>
          <w:u w:val="single"/>
        </w:rPr>
        <w:t>(наименование муниципального  образования)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1.1. Под территориальным общественным самоуправлением (далее - ТОС) понимается самоорганизация граждан по месту их жительства на части территории Городенского сельсовета Льговского района   для самостоятельного и под свою ответственность осуществления собственных инициатив по вопросам местного значения.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1.2. ТОС в Городенском сельсовете Льговского района  осуществляется непосредственно населением посредством проведения собраний и конференций граждан, а также посредством создания органов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1.3. Правовую основу ТОС составляют </w:t>
      </w:r>
      <w:hyperlink r:id="rId1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Конституция</w:t>
        </w:r>
      </w:hyperlink>
      <w:r>
        <w:rPr>
          <w:rFonts w:ascii="Tahoma" w:hAnsi="Tahoma" w:cs="Tahoma"/>
          <w:color w:val="000000"/>
          <w:sz w:val="14"/>
          <w:szCs w:val="14"/>
        </w:rPr>
        <w:t> Российской Федерации, федеральные законы, законы Курской области, </w:t>
      </w:r>
      <w:hyperlink r:id="rId13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Устав</w:t>
        </w:r>
      </w:hyperlink>
      <w:r>
        <w:rPr>
          <w:rFonts w:ascii="Tahoma" w:hAnsi="Tahoma" w:cs="Tahoma"/>
          <w:color w:val="000000"/>
          <w:sz w:val="14"/>
          <w:szCs w:val="14"/>
        </w:rPr>
        <w:t> муниципального образования «Городенский сельсовет» Льговского района Курской области принятый </w:t>
      </w:r>
      <w:hyperlink r:id="rId14" w:tooltip="Решение Курского городского Собрания от 12.04.2007 N 332-3-РС &quot;О принятии Устава города Курска&quot;{КонсультантПлюс}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решением</w:t>
        </w:r>
      </w:hyperlink>
      <w:r>
        <w:rPr>
          <w:rFonts w:ascii="Tahoma" w:hAnsi="Tahoma" w:cs="Tahoma"/>
          <w:color w:val="000000"/>
          <w:sz w:val="14"/>
          <w:szCs w:val="14"/>
        </w:rPr>
        <w:t> Собрания депутатов Льговского района Курской области от «27» марта   № 176, настоящее Положение, иные нормативные правовые акты органов местного самоуправления Городенского сельсовета Льговского района Курской области, а также уставы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Принципы ТОС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ТОС осуществляется на принципах: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законности;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добровольности;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защиты прав и интересов населения;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гласности и учета общественного мнения;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5) выборности и подконтрольности органов ТОС населению соответствующей территории;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6) самостоятельности и ответственности в принятии и реализации собственных решений;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7) свободы выбора формы осуществления ТОС;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8) широкого участия населения в выработке и принятии решений по вопросам, затрагивающим их интересы;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9) сочетания интересов населения соответствующей территории, на которой осуществляется территориальное общественное самоуправление, и интересов всего населения </w:t>
      </w:r>
      <w:r>
        <w:rPr>
          <w:rStyle w:val="a6"/>
          <w:rFonts w:ascii="Tahoma" w:hAnsi="Tahoma" w:cs="Tahoma"/>
          <w:color w:val="000000"/>
          <w:sz w:val="14"/>
          <w:szCs w:val="14"/>
          <w:u w:val="single"/>
        </w:rPr>
        <w:t>Городенского сельсовета Льговского района Курской области)</w:t>
      </w:r>
      <w:r>
        <w:rPr>
          <w:rFonts w:ascii="Tahoma" w:hAnsi="Tahoma" w:cs="Tahoma"/>
          <w:color w:val="000000"/>
          <w:sz w:val="14"/>
          <w:szCs w:val="14"/>
        </w:rPr>
        <w:t>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10) учета исторических и иных местных традиций.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Границы территории ТОС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3.1. ТОС может осуществляться в пределах следующих территорий проживания граждан: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подъезд многоквартирного жилого дома;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многоквартирный жилой дом;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группа жилых домов;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жилой микрорайон;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5) иные территории проживания граждан.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3.2. Для создания ТОС на определенной территории обязательны следующие условия: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границы территории ТОС не могут выходить за пределы территории Городенского сельсовета Льговского района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территория, на которой осуществляется ТОС, как правило, должна составлять единую территорию в пределах архитектурно-планировочных зон или жилищных комплексов;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в границах территории деятельности ТОС не может действовать более одного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3.3. Границы территории, на которой осуществляется ТОС, устанавливаются решением Собрания депутатов Городенского сельсовета Льговского района  по предложению населения, проживающего на данной территории.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установлении границ могут учитываться исторические, культурные, социально-экономические, иные признаки целостности территории.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3.4. Инициативная группа граждан численностью не менее 7 человек, проживающих на соответствующей территории, направляет письменное  заявление в Собрание депутатов Городенского сельсовета Льговского района Курской области об установлении границ территории, на которой осуществляется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заявлении об установлении границ территории осуществления ТОС указываются: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описание границ территории осуществления ТОС;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фамилии, имена, отчества членов инициативной группы граждан, даты рождения, сведения об их месте жительства, паспортные данные;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дата подачи заявления об установлении границ территории осуществления ТОС;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адрес, по которому Собрание депутатов Городенского сельсовета Льговского района Курской области направляет принятое решение об установлении границ территории, на которой осуществляется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заявлению инициативной группы, подписанному ее членами, прилагается схема границ, в пределах которых предполагается осуществление ТОС, согласованная с Администрацией Городенского сельсовета Льговского района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3.5. Изменение границ территории деятельности ТОС осуществляется решением Собрания  депутатов Городенского сельсовета Льговского района курской области по заявлению органа ТОС, содержащему сведения, аналогичные указываемым в заявлении об установлении границ территории осуществления ТОС в соответствии с </w:t>
      </w:r>
      <w:hyperlink r:id="rId15" w:anchor="Par78#Par78" w:tooltip="3.4. Инициативная группа граждан численностью не менее 7 человек, проживающих на соответствующей территории, направляет письменное заявление в Курское городское Собрание об установлении границ территории, на которой осуществляется ТОС.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пунктом 3.4</w:t>
        </w:r>
      </w:hyperlink>
      <w:r>
        <w:rPr>
          <w:rFonts w:ascii="Tahoma" w:hAnsi="Tahoma" w:cs="Tahoma"/>
          <w:color w:val="000000"/>
          <w:sz w:val="14"/>
          <w:szCs w:val="14"/>
        </w:rPr>
        <w:t>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3.6. Определение и утверждение границ территории ТОС не является основанием для предоставления земельных участков и проводится исключительно в целях организации деятельности ТОС в соответствии с настоящим Положением.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Право граждан на участие в ТОС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4.1. Граждане Российской Федерации, проживающие на территории Городенского сельсовета Льговского района курской области), имеют право участвовать в ТОС: принимать участие в собраниях (конференциях) граждан, избирать и быть избранными в органы ТОС, получать информацию об их деятельности.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4.2. Не имеют права на участие в ТОС граждане, не проживающие на территории ТОС, признанные судом недееспособными, а также лица, находящиеся в местах лишения свободы по приговору суда.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4.3. В собрании, конференции могут принимать участие граждане, достигшие 16-летнего возраста. Право быть избранным в органы ТОС принадлежит гражданам, достигшим 18-летнего возраста.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Порядок проведения собрания (конференции)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организации и осуществлению ТОС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5.1. Организация ТОС осуществляется на собрании (конференции) граждан, проживающих на территории, где предполагается осуществлять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5.2. Собрание (конференция) граждан по вопросам организации ТОС проводится по инициативе граждан, проживающих в границах территории, где предполагается осуществлять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5.3. Проведение собрания (конференции) по организации ТОС осуществляет инициативная группа граждан, указанная в </w:t>
      </w:r>
      <w:hyperlink r:id="rId16" w:anchor="Par78#Par78" w:tooltip="3.4. Инициативная группа граждан численностью не менее 7 человек, проживающих на соответствующей территории, направляет письменное заявление в Курское городское Собрание об установлении границ территории, на которой осуществляется ТОС.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пункте 3.4</w:t>
        </w:r>
      </w:hyperlink>
      <w:r>
        <w:rPr>
          <w:rFonts w:ascii="Tahoma" w:hAnsi="Tahoma" w:cs="Tahoma"/>
          <w:color w:val="000000"/>
          <w:sz w:val="14"/>
          <w:szCs w:val="14"/>
        </w:rPr>
        <w:t>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5.4. Инициативная группа граждан: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информирует граждан, проживающих на соответствующей территории, депутата Собрания депутатоа Городенского сельсовета Льговского района курской области, на избирательном округе которого предполагается осуществление ТОС, Администрацию Городенского сельсовета Льговского района Курской области о дате, месте и времени, а также о повестке дня собрания (конференции);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организует проведение собраний по выдвижению делегатов на конференцию;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проводит регистрацию граждан, прибывших на собрание, или делегатов, прибывших на конференцию, на основании выписок из протоколов собраний граждан по выдвижению кандидатов от соответствующей территории;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разрабатывает проект устава ТОС соответствующей территории.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5.5. Открывает и ведет собрание или конференцию до избрания председателя и секретаря собрания (конференции) один из членов инициативной группы граждан.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5.6. Собрание (конференция) граждан по вопросам осуществления ТОС может проводиться по инициативе Главы Городенского сельсовета Льговского района Курской области, Собрания депутатов Городенского сельсовета Льговского района Курской области, граждан, проживающих в границах ТОС, а также в случаях, предусмотренных уставом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5.7. Порядок назначения и проведения собрания (конференции) граждан в целях осуществления ТОС определяется уставом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5.8.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16-летнего возраста.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Собрание может быть проведено в форме заочного голосования.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5.9. 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5.10. На конференции граждан по организации ТОС делегат может представлять интересы не менее 10, но не более 50 жителей соответствующей территории, достигших 16-летнего возраста.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5.11. К исключительным полномочиям собрания, конференции граждан, осуществляющих ТОС, относятся: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установление структуры органов ТОС;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принятие устава ТОС, внесение в него изменений и дополнений;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избрание органов ТОС;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определение основных направлений деятельности ТОС;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5) утверждение сметы доходов и расходов ТОС и отчета об ее исполнении;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6) рассмотрение и утверждение отчетов о деятельности органов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5.12. Решение собрания (конференции) по организации и осуществлению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решении по вопросам, поставленным на заочное голосование, должны быть указаны: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сведения о лице, участвующем в голосовании;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паспортные данные;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3) решения по каждому вопросу повестки дня, выраженные формулировками «за», «против» или «воздержался».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5.13. На собраниях (конференциях) граждан по вопросам организации и осуществления ТОС могут присутствовать депутаты Собрания депутатов Городенского сельсовета Льговского района курской области, представители Администрации Городенского сельсовета Льговского района курской области 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 Органы ТОС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6.1. Высшим органом управления ТОС является общее собрание (конференция) граждан.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6.2. Для организации и непосредственной реализации функций ТОС собрание (конференция) граждан избирает органы ТОС (совет, комитет, иные органы), подотчетные собранию (конференции).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6.3. Порядок формирования, прекращения полномочий, права и обязанности, срок полномочий органов ТОС устанавливаются уставом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7. </w:t>
      </w:r>
      <w:hyperlink r:id="rId17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Порядок регистрации устава</w:t>
        </w:r>
      </w:hyperlink>
      <w:r>
        <w:rPr>
          <w:rFonts w:ascii="Tahoma" w:hAnsi="Tahoma" w:cs="Tahoma"/>
          <w:color w:val="000000"/>
          <w:sz w:val="14"/>
          <w:szCs w:val="14"/>
        </w:rPr>
        <w:t> ТОС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7.1. Регистрация устава ТОС, а также ведение реестра уставов ТОС осуществляются Администрацией Городенского сельсовета Льговского района Курской области. Организация этой работы осуществляется Администрацией Городенского сельсовета Льговского района Курской области.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ТОС, которое в соответствии с уставом является юридическим лицом, подлежит государственной регистрации в организационно-правовой форме некоммерческой организации в соответствии с действующим законодательством.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7.2. Для регистрации устава ТОС руководитель ТОС или иное уполномоченное собранием (конференцией) лицо представляет в Администрацию Городенского сельсовета Льговского района Курской области  следующие документы: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заявление на имя главы Городенского сельсовета Льговского района курской области о регистрации устава ТОС, подписанное руководителем ТОС или иным уполномоченным лицом;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подписанный избранными председателем и секретарем собрания (конференции) протокол собрания (конференции) по созданию ТОС, в котором содержатся сведения о дате проведения собрания (конференции), количестве участников, повестке дня собрания (конференции), о принятых решениях об организации и осуществлении на данной территории ТОС, о принятии устава ТОС, об итогах голосования по каждому вопросу;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устав ТОС, принятый собранием (конференцией), который должен быть пронумерован, прошнурован, заверен подписью избранного председателя собрания (конференции) в двух экземплярах;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копия решения Собрания депутатов Городенского сельсовета Льговского района Курской области об установлении границ территории, на которой осуществляется ТОС;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5) согласование проекта устава ТОС депутатом от избирательного округа, на территории которого осуществляется ТОС;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6) справка о численности населения, проживающего на территории осуществления ТОС, в том числе достигшего 16-летнего возраста, выданная Администрацией Городенского сельсовета Льговского района Курской области в пределах проживания граждан.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7) список участников собрания (делегатов конференции) с указанием адресов их места жительства;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8) в случае проведения конференции - протоколы собраний по выдвижению кандидатов.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7.3. В уставе ТОС устанавливаются: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территория, на которой оно осуществляется;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цели, задачи, формы и основные направления деятельности ТОС;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порядок формирования, прекращения полномочий, права и обязанности, срок полномочий органов ТОС;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порядок принятия решений;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6) порядок прекращения осуществления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7.4. Дополнительные требования к уставу ТОС Городенским сельсоветом Льговского района Курской области устанавливаться не могут.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7.5. Администрация Городенского сельсовета Льговского района Курской области ) проверяет соблюдение требований настоящего Порядка для установления полноты и качества представленных на регистрацию документов, соответствие устава ТОС действующему законодательству.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Регистрация устава ТОС осуществляется в течение месяца со дня получения Администрацией Городенского сельсовета Льговского района Курской области документов, указанных в </w:t>
      </w:r>
      <w:hyperlink r:id="rId18" w:anchor="Par140#Par140" w:tooltip="7.2. Для регистрации устава ТОС руководитель ТОС или иное уполномоченное собранием (конференцией) лицо представляет в Администрацию города Курска следующие документы: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пункте 7.2</w:t>
        </w:r>
      </w:hyperlink>
      <w:r>
        <w:rPr>
          <w:rFonts w:ascii="Tahoma" w:hAnsi="Tahoma" w:cs="Tahoma"/>
          <w:color w:val="000000"/>
          <w:sz w:val="14"/>
          <w:szCs w:val="14"/>
        </w:rPr>
        <w:t>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Сведения о регистрации устава ТОС вносятся Администрацией Городенского сельсовета  Льговского района Курской области в реестр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Руководителю ТОС или иному уполномоченному лицу выдается свидетельство о регистрации устава ТОС по форме, установленной Администрацией Городенского сельсовета Льговского района Курской области).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7.6. Администрация Городенского сельсовета Льговского района Курской области вправе отказать в регистрации устава ТОС в случаях: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непредставления документов, предусмотренных </w:t>
      </w:r>
      <w:hyperlink r:id="rId19" w:anchor="Par140#Par140" w:tooltip="7.2. Для регистрации устава ТОС руководитель ТОС или иное уполномоченное собранием (конференцией) лицо представляет в Администрацию города Курска следующие документы: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пунктом 7.2</w:t>
        </w:r>
      </w:hyperlink>
      <w:r>
        <w:rPr>
          <w:rFonts w:ascii="Tahoma" w:hAnsi="Tahoma" w:cs="Tahoma"/>
          <w:color w:val="000000"/>
          <w:sz w:val="14"/>
          <w:szCs w:val="14"/>
        </w:rPr>
        <w:t>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недостоверности сведений, содержащихся в представленных документах;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несоответствия устава ТОС и других документов действующему законодательству;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выявленных нарушений при проведении собрания (конференции) по организации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Письменный ответ об отказе в регистрации ТОС направляется руководителю ТОС или иному уполномоченному лицу.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7.7. Изменения и дополнения, вносимые в устав ТОС, подлежат регистрации в порядке, установленном настоящим Положением для регистрации устава ТОС. При регистрации изменений и дополнений в устав ТОС руководителю ТОС или иному уполномоченному лицу выдается свидетельство о регистрации изменений и дополнений в устав ТОС. При регистрации изменений и дополнений в Администрацию Городенского сельсовета Льговского района Курской области предоставляется подлинник ранее зарегистрированного устава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регистрации устава ТОС в новой редакции в Администрацию Городенского сельсовета Льговского района Курской области предоставляются подлинники зарегистрированных ранее устава ТОС, изменений и дополнений в устав ТОС, а также свидетельство о регистрации устава ТОС и свидетельства о регистрации изменений и дополнений в устав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7.8. В случае утраты свидетельства о регистрации устава ТОС Администрация Городенского сельсовета Льговского района Курской области вправе выдать дубликат свидетельства по заявлению руководителя органа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 Полномочия органов ТОС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8.1. Органы ТОС выполняют организационно-распорядительные функции по реализации собственных инициатив граждан, проживающих на соответствующей территории.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8.2. С целью исполнения возложенных на орган ТОС задач руководитель органа ТОС может в соответствии с уставом ТОС осуществлять следующие полномочия: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представлять интересы граждан, проживающих в границах ТОС, в отношениях с органами государственной власти Курской области, общественными объединениями и организациями всех организационно-правовых форм, присутствовать на заседаниях органов местного самоуправления Городенского сельсовета Льговского района Курской области при рассмотрении вопросов, затрагивающих интересы граждан, проживающих в границах ТОС, связанных с осуществлением ТОС;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организовывать деятельность органа ТОС и проводить его заседания;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осуществлять подготовку и проведение собраний (конференций) граждан;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обеспечивать исполнение решений, принятых на собраниях (конференциях) граждан;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информировать население и Городенского сельсовета Льговского района Курской области о деятельности ТОС;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подписывать решения, протоколы заседаний и другие документы органа ТОС;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решать иные вопросы, порученные органу ТОС собранием (конференцией) граждан.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8.3. Для осуществления контроля и проверки финансово-хозяйственной деятельности ТОС могут создаваться контрольно-ревизионные органы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Деятельность этих органов, их права и обязанности определяются уставом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граждан, так и на основании договора между органами ТОС и Администрацией Городенского сельсовета Льговского района 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указанном договоре предусматриваются объемы и сроки выполнения работ и услуг, порядок и условия передачи бюджетных средств, порядок и условия предоставления имущества, обязательства сторон.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8.5. Органы ТОС вправе вносить в Администрацию Городенского сельсовета Льговского района  проекты муниципальных правовых актов.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Органы ТОС по вопросам их деятельности вправе обращаться в Администрацию Городенского сельсовета Льговского района  и к должностным лицам муниципального образования. Должностные лица муниципального образования обязаны дать письменный ответ по существу обращения.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8.6. Органы ТОС имеют право осуществлять деятельность по следующим направлениям: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представление интересов граждан, проживающих в границах ТОС, в отношениях с органами государственной власти Курской области и органами местного самоуправления Городенского сельсовета Льговского района Курской области;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организация акций милосердия и благотворительности, содействие органам государственной власти Курской области и местного самоуправления Городенского сельсовета Льговского района Курской области, благотворительным фондам, гражданам и их объединениям в проведении таких акций;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содействие правоохранительным органам в поддержании общественного порядка;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содействие в проведении культурных, спортивных, лечебно-оздоровительных и других мероприятий;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работа с детьми и подростками по месту их жительства;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защита интересов жителей как потребителей коммунально-бытовых услуг в соответствующих территорий;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содействие мерам санитарного, эпидемиологического контроля;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общественный контроль за качеством уборки территории, вывозом мусора;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информирование граждан, проживающих в пределах ТОС, о решениях органов государственной власти Российской Федерации и Курской области и должностных лиц местного самоуправления Городенского сельсовета Льговского района Курской области, затрагивающих интересы жителей Городенского сельсовета Льговского района Курской области;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содействие депутатам Курской областной Думы и Собрания Депутатов Городенского сельсовета Льговского района Курской области  в проведении встреч с избирателями;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8.7. Органы ТОС при осуществлении ТОС имеют право осуществлять иную деятельность по вопросам местного значения в соответствии с действующим законодательством, </w:t>
      </w:r>
      <w:hyperlink r:id="rId20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4"/>
          <w:szCs w:val="14"/>
        </w:rPr>
        <w:t> Городенского сельсовета Льговского района Курской области.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9. Взаимодействие органов местного самоуправления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 органами ТОС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9.1. Органы местного самоуправления Городенского сельсовета Льговского района Курской области содействуют становлению и развитию ТОС в соответствии с действующим законодательством и правовыми актами органов местного самоуправления Городенского сельсовета Льговского района 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9.2. Органы ТОС осуществляют взаимодействие с Главой Городенского сельсовета Льговского района, Администрацией Городенского сельсовета Льговского района Курской области депутатами Собрания депутатов Городенского сельсовета Льговского района Курской области избранными на соответствующей территории, в целях организации и осуществления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9.3. Органы местного самоуправления Городенского сельсовета Льговского района Курской области :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оказывают содействие органам ТОС в осуществлении ТОС;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оказывают помощь инициативным группам граждан, органам ТОС в проведении собраний, конференций;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создают необходимые условия для становления и развития системы ТОС;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координируют деятельность органов ТОС;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оказывают консультативную, методическую, организационную и иную помощь органам ТОС по направлениям их деятельности и разработке проектов уставов ТОС;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содействуют выполнению решений собраний, конференций граждан ТОС в пределах их компетенции;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учитывают в своих решениях мнение соответствующего органа ТОС;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осуществляют контроль за соответствием деятельности ТОС действующему законодательству, уставу ТОС и настоящему Положению;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контролируют деятельность ТОС в части расходования выделенных бюджетных средств;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осуществляют другие полномочия по взаимодействию с ТОС в соответствии с действующим законодательством,  </w:t>
      </w:r>
      <w:hyperlink r:id="rId21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4"/>
          <w:szCs w:val="14"/>
        </w:rPr>
        <w:t>                 муниципального образования «Городенский сельсовет» Льговского района Курской области.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9.4. Представители органов ТОС вправе участвовать в работе органов местного самоуправления «Городенский сельсовет» Льговского района Курской области,  при обсуждении вопросов, затрагивающих интересы жителей соответствующих территорий, вправе обращаться в Администрацию Городенского сельсовета Льговского района Курской области,  за получением организационной и методической помощи для организации и осуществления деятельности органов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9.5. Органы местного самоуправления МО «Городенский сельсовет» Льговского района Курской области в своей работе с населением изучают мнение ТОС по вопросам, затрагивающим интересы жителей соответствующей территории.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10. Экономические и финансовые основы деятельности ТОС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10.1. ТОС, являющееся юридическим лицом,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10.2. Источниками формирования имущества ТОС могут являться: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добровольные имущественные взносы и пожертвования граждан и юридических лиц;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средства бюджета Городенского сельсовета Льговского района Курской области, (наименование муниципального образования), выделяемые в соответствии с договорами для осуществления органами ТОС деятельности, предусмотренной </w:t>
      </w:r>
      <w:hyperlink r:id="rId22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пунктом 8.4</w:t>
        </w:r>
      </w:hyperlink>
      <w:r>
        <w:rPr>
          <w:rFonts w:ascii="Tahoma" w:hAnsi="Tahoma" w:cs="Tahoma"/>
          <w:color w:val="000000"/>
          <w:sz w:val="14"/>
          <w:szCs w:val="14"/>
        </w:rPr>
        <w:t>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другие не запрещенные законом поступления.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10.3. Экономическими и финансовыми источниками деятельности ТОС являются имущество муниципальной собственности, предоставляемое ему Администрацией (наименование муниципального образования); денежные средства, выделяемые из бюджета (наименование муниципального образования); добровольные взносы и пожертвования участников территориального общественного самоуправления или иных лиц и организаций и другие не запрещенные законодательством поступления.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10.4. ТОС, являющееся юридическим лицом, вправе владеть, пользоваться, распоряжаться денежными средствами и имуществом, необходимыми для материально-технического обеспечения деятельности, предусмотренной уставом ТОС, в порядке, установленном действующим законодательством и уставом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11. Условия и порядок выделения денежных средств из бюджета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(наименование муниципального образования) для осуществления ТОС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11.1. Выделение средств из бюджета Городенского сельсовета Льговского района Курской области, (наименование муниципального образования) для осуществления органами ТОС деятельности, предусмотренной </w:t>
      </w:r>
      <w:hyperlink r:id="rId23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пунктом 8.4</w:t>
        </w:r>
      </w:hyperlink>
      <w:r>
        <w:rPr>
          <w:rFonts w:ascii="Tahoma" w:hAnsi="Tahoma" w:cs="Tahoma"/>
          <w:color w:val="000000"/>
          <w:sz w:val="14"/>
          <w:szCs w:val="14"/>
        </w:rPr>
        <w:t>, производится на основании договора между органами ТОС и Администрацией (наименование муниципального образования) в пределах средств, предусмотренных на данные цели в бюджете (наименование муниципального образования).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целях повышения значения общественной деятельности руководителей органов ТОС из бюджета (наименование муниципального образования) могут выделяться денежные средства на стимулирование и поощрение их деятельности.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Средства для осуществления деятельности органов ТОС предусматриваются в бюджете Городенского сельсовета Льговского района Курской области, (наименование муниципального образования):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осуществление деятельности ТОС, предусмотренной </w:t>
      </w:r>
      <w:hyperlink r:id="rId24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пунктом 8.4</w:t>
        </w:r>
      </w:hyperlink>
      <w:r>
        <w:rPr>
          <w:rFonts w:ascii="Tahoma" w:hAnsi="Tahoma" w:cs="Tahoma"/>
          <w:color w:val="000000"/>
          <w:sz w:val="14"/>
          <w:szCs w:val="14"/>
        </w:rPr>
        <w:t>;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стимулирование и поощрение деятельности руководителей органов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11.2. Предложения органов ТОС о выделении средств на очередной год из бюджета МО «Городенский сельсовет» Льговского района Курской области,  для решения вопросов удовлетворения социально-бытовых потребностей граждан, проживающих в границах ТОС, направляются в Администрацию (наименование муниципального образования). Городенского сельсовета Льговского района Курской области,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Предложения должны содержать конкретный перечень работ, предполагаемый объем работ и сроки исполнения.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11.3. Муниципальное образование «Городенский сельсовет» Льговского района Курской области в течение месяца со дня поступления предложений от органов ТОС обобщают их, согласовывают с соответствующими подразделениями Администрации Городенского сельсовета Льговского района Курской области и принимают решение о целесообразности выделения средств из бюджета МО «Городенский сельсовет» Льговского района Курской области на эти цели.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11.4. Договоры о выделении денежных средств органам ТОС заключаются на очередной финансовый год после утверждения бюджета Городенского сельсовета Льговского района Курской области, (наименование муниципального образования). В договоре указываются объемы и сроки выполнения работ, оказания услуг, порядок и условия финансирования, обязательства сторон.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11.5. Администрация Городенского сельсовета Льговского района Курской области, (наименование муниципального образования) осуществляет контроль за расходованием ТОС выделенных средств.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11.6. Органы ТОС предоставляют в Администрацию Городенского сельсовета Льговского района Курской области, (наименование муниципального образования) отчеты об использовании выделенных средств бюджета Городенского сельсовета Льговского района Курской области, (наименование муниципального образования) в порядке и сроки, установленные бюджетным законодательством.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11.7. Выделение средств из бюджета Городенского сельсовета Льговского района Курской области,  органам ТОС на осуществление деятельности, предусмотренной </w:t>
      </w:r>
      <w:hyperlink r:id="rId25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пунктом 8.4</w:t>
        </w:r>
      </w:hyperlink>
      <w:r>
        <w:rPr>
          <w:rFonts w:ascii="Tahoma" w:hAnsi="Tahoma" w:cs="Tahoma"/>
          <w:color w:val="000000"/>
          <w:sz w:val="14"/>
          <w:szCs w:val="14"/>
        </w:rPr>
        <w:t>, осуществляется на основании договора с МО «Городенский сельсовет» Льговского района Курской области. Выделение средств из бюджета МО «Городенский сельсовет» Льговского района Курской области  на стимулирование и поощрение деятельности руководителей органов ТОС осуществляется на основании правового акта главы Городенского сельсовета Льговского района МО «Городенский сельсовет» Льговского района Курской области   в соответствии с действующим законодательством и </w:t>
      </w:r>
      <w:hyperlink r:id="rId26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4"/>
          <w:szCs w:val="14"/>
        </w:rPr>
        <w:t> МО «Городенский сельсовет» Льговского района Курской области.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12. Ответственность органов ТОС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12.1. Ответственность органов ТОС перед гражданами соответствующей территории Городенского сельсовета Льговского района Курской области, (наименование муниципального образования) наступает в случае нарушения ими действующего законодательства Российской Федерации, нормативных правовых актов органов местного самоуправления Городенского сельсовета Льговского района Курской области, (наименование муниципального образования), настоящего Положения, устава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Основные виды ответственности органов ТОС и выборных лиц ТОС определяются уставом ТОС.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12.2. Органы ТОС несут ответственность по своим обязательствам в порядке, предусмотренном гражданским законодательством.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12.3. Органы ТОС отчитываются о своей деятельности не реже 1 раза в год на собраниях, конференциях граждан.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13. Гарантии осуществления ТОС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13.1. Городенского сельсовета Льговского района Курской области, (наименование муниципального образования) представляют органам ТОС информацию по вопросам, затрагивающим интересы жителей соответствующей территории, необходимую для ее развития.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13.2. Проекты правовых актов органов местного самоуправления Городенского сельсовета Льговского района ,  предложенные ТОС в пределах их полномочий, подлежат обязательному рассмотрению органами местного самоуправления Городенского сельсовета Льговского района Курской области,  и должностными лицами, к компетенции которых отнесено принятие указанных актов.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13.3. Обращения органов ТОС подлежат обязательному рассмотрению органами местного самоуправления Городенского сельсовета Льговского района  и должностными лицами местного самоуправления Городенского сельсовета Льговского района Курской области,  к компетенции которых отнесено решение содержащихся в обращениях вопросов, с направлением письменного ответа.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14. Прекращение деятельности ТОС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14.1. Деятельность ТОС, являющегося юридическим лицом, прекращается в соответствии с уставом ТОС на основании решения собрания (конференции) граждан либо на основании решения суда в случаях, предусмотренных действующим законодательством.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14.2. Деятельность ТОС, не являющегося юридическим лицом, прекращается в соответствии с уставом ТОС на основании решения собрания (конференции) граждан.</w:t>
      </w:r>
    </w:p>
    <w:p w:rsidR="008C7D03" w:rsidRDefault="008C7D03" w:rsidP="008C7D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14.3. Органы ТОС обязаны письменно информировать Администрацию Городенского сельсовета Льговского района Курской области, (наименование муниципального образования) о прекращении деятельности ТОС в месячный срок со дня принятия решения.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C7D03"/>
    <w:rsid w:val="00101005"/>
    <w:rsid w:val="00560C54"/>
    <w:rsid w:val="008C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D03"/>
    <w:rPr>
      <w:b/>
      <w:bCs/>
    </w:rPr>
  </w:style>
  <w:style w:type="character" w:styleId="a5">
    <w:name w:val="Hyperlink"/>
    <w:basedOn w:val="a0"/>
    <w:uiPriority w:val="99"/>
    <w:semiHidden/>
    <w:unhideWhenUsed/>
    <w:rsid w:val="008C7D03"/>
    <w:rPr>
      <w:color w:val="0000FF"/>
      <w:u w:val="single"/>
    </w:rPr>
  </w:style>
  <w:style w:type="character" w:styleId="a6">
    <w:name w:val="Emphasis"/>
    <w:basedOn w:val="a0"/>
    <w:uiPriority w:val="20"/>
    <w:qFormat/>
    <w:rsid w:val="008C7D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FB9C5BA605EAC096F29FB9BB8EA5C41E9A28BDEE6B107330B774D542E1E9B4B7B1CC6E8B301D883ElFK" TargetMode="External"/><Relationship Id="rId13" Type="http://schemas.openxmlformats.org/officeDocument/2006/relationships/hyperlink" Target="consultantplus://offline/ref=9EFB9C5BA605EAC096F281B4ADE2FFC81B9072B8ED6A13236AE82F8815E8E3E33Fl0K" TargetMode="External"/><Relationship Id="rId18" Type="http://schemas.openxmlformats.org/officeDocument/2006/relationships/hyperlink" Target="file:///C:\Documents%20and%20Settings\K1051\Local%20Settings\Temporary%20Internet%20Files\K1051\Local%20Settings\Temporary%20Internet%20Files\Content.IE5\4ORM4JXS\%D0%A2%D0%9E%D0%A1\%D0%A0%D0%B5%D1%88%D0%B5%D0%BD%D0%B8%D0%B5%20%D0%9A%D1%83%D1%80%D1%81%D0%BA%D0%BE%D0%B3%D0%BE%20%D0%B3%D0%BE%D1%80%D0%BE%D0%B4%D1%81%D0%BA%D0%BE%D0%B3%D0%BE%20%D0%A1%D0%BE%D0%B1%D1%80%D0%B0%D0%BD%D0%B8%D1%8F%20%D0%BE%D1%82%2022_11_2007%20N%20398-3-%D0%A0.rtf" TargetMode="External"/><Relationship Id="rId26" Type="http://schemas.openxmlformats.org/officeDocument/2006/relationships/hyperlink" Target="consultantplus://offline/ref=9EFB9C5BA605EAC096F281B4ADE2FFC81B9072B8ED6A13236AE82F8815E8E3E33Fl0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FB9C5BA605EAC096F281B4ADE2FFC81B9072B8ED6A13236AE82F8815E8E3E33Fl0K" TargetMode="External"/><Relationship Id="rId7" Type="http://schemas.openxmlformats.org/officeDocument/2006/relationships/hyperlink" Target="file:///C:\Documents%20and%20Settings\K1051\Local%20Settings\Temporary%20Internet%20Files\K1051\Local%20Settings\Temporary%20Internet%20Files\Content.IE5\4ORM4JXS\%D0%A2%D0%9E%D0%A1\%D0%A0%D0%B5%D1%88%D0%B5%D0%BD%D0%B8%D0%B5%20%D0%9A%D1%83%D1%80%D1%81%D0%BA%D0%BE%D0%B3%D0%BE%20%D0%B3%D0%BE%D1%80%D0%BE%D0%B4%D1%81%D0%BA%D0%BE%D0%B3%D0%BE%20%D0%A1%D0%BE%D0%B1%D1%80%D0%B0%D0%BD%D0%B8%D1%8F%20%D0%BE%D1%82%2022_11_2007%20N%20398-3-%D0%A0.rtf" TargetMode="External"/><Relationship Id="rId12" Type="http://schemas.openxmlformats.org/officeDocument/2006/relationships/hyperlink" Target="consultantplus://offline/ref=9EFB9C5BA605EAC096F29FB9BB8EA5C41E932BB0E03C477161E27A3Dl0K" TargetMode="External"/><Relationship Id="rId17" Type="http://schemas.openxmlformats.org/officeDocument/2006/relationships/hyperlink" Target="consultantplus://offline/ref=9EFB9C5BA605EAC096F29FB9BB8EA5C41E9A28BDEE6B107330B774D542E1E9B4B7B1CC6E8B301D8A3ElBK" TargetMode="External"/><Relationship Id="rId25" Type="http://schemas.openxmlformats.org/officeDocument/2006/relationships/hyperlink" Target="file:///C:\Documents%20and%20Settings\K1051\Local%20Settings\Temporary%20Internet%20Files\K1051\Local%20Settings\Temporary%20Internet%20Files\Content.IE5\4ORM4JXS\%D0%A2%D0%9E%D0%A1\%D0%A0%D0%B5%D1%88%D0%B5%D0%BD%D0%B8%D0%B5%20%D0%9A%D1%83%D1%80%D1%81%D0%BA%D0%BE%D0%B3%D0%BE%20%D0%B3%D0%BE%D1%80%D0%BE%D0%B4%D1%81%D0%BA%D0%BE%D0%B3%D0%BE%20%D0%A1%D0%BE%D0%B1%D1%80%D0%B0%D0%BD%D0%B8%D1%8F%20%D0%BE%D1%82%2022_11_2007%20N%20398-3-%D0%A0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K1051\Local%20Settings\Temporary%20Internet%20Files\K1051\Local%20Settings\Temporary%20Internet%20Files\Content.IE5\4ORM4JXS\%D0%A2%D0%9E%D0%A1\%D0%A0%D0%B5%D1%88%D0%B5%D0%BD%D0%B8%D0%B5%20%D0%9A%D1%83%D1%80%D1%81%D0%BA%D0%BE%D0%B3%D0%BE%20%D0%B3%D0%BE%D1%80%D0%BE%D0%B4%D1%81%D0%BA%D0%BE%D0%B3%D0%BE%20%D0%A1%D0%BE%D0%B1%D1%80%D0%B0%D0%BD%D0%B8%D1%8F%20%D0%BE%D1%82%2022_11_2007%20N%20398-3-%D0%A0.rtf" TargetMode="External"/><Relationship Id="rId20" Type="http://schemas.openxmlformats.org/officeDocument/2006/relationships/hyperlink" Target="consultantplus://offline/ref=9EFB9C5BA605EAC096F281B4ADE2FFC81B9072B8ED6A13236AE82F8815E8E3E3F0FE952CCF3D1F8AEB487636l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FB9C5BA605EAC096F281B4ADE2FFC81B9072B8E26F132267B525804CE4E13El4K" TargetMode="External"/><Relationship Id="rId11" Type="http://schemas.openxmlformats.org/officeDocument/2006/relationships/hyperlink" Target="consultantplus://offline/ref=9EFB9C5BA605EAC096F281B4ADE2FFC81B9072B8E26F132267B525804CE4E13El4K" TargetMode="External"/><Relationship Id="rId24" Type="http://schemas.openxmlformats.org/officeDocument/2006/relationships/hyperlink" Target="file:///C:\Documents%20and%20Settings\K1051\Local%20Settings\Temporary%20Internet%20Files\K1051\Local%20Settings\Temporary%20Internet%20Files\Content.IE5\4ORM4JXS\%D0%A2%D0%9E%D0%A1\%D0%A0%D0%B5%D1%88%D0%B5%D0%BD%D0%B8%D0%B5%20%D0%9A%D1%83%D1%80%D1%81%D0%BA%D0%BE%D0%B3%D0%BE%20%D0%B3%D0%BE%D1%80%D0%BE%D0%B4%D1%81%D0%BA%D0%BE%D0%B3%D0%BE%20%D0%A1%D0%BE%D0%B1%D1%80%D0%B0%D0%BD%D0%B8%D1%8F%20%D0%BE%D1%82%2022_11_2007%20N%20398-3-%D0%A0.rtf" TargetMode="External"/><Relationship Id="rId5" Type="http://schemas.openxmlformats.org/officeDocument/2006/relationships/hyperlink" Target="consultantplus://offline/ref=9EFB9C5BA605EAC096F281B4ADE2FFC81B9072B8ED6A13236AE82F8815E8E3E3F0FE952CCF3D1F8AEB4D7C36l6K" TargetMode="External"/><Relationship Id="rId15" Type="http://schemas.openxmlformats.org/officeDocument/2006/relationships/hyperlink" Target="file:///C:\Documents%20and%20Settings\K1051\Local%20Settings\Temporary%20Internet%20Files\K1051\Local%20Settings\Temporary%20Internet%20Files\Content.IE5\4ORM4JXS\%D0%A2%D0%9E%D0%A1\%D0%A0%D0%B5%D1%88%D0%B5%D0%BD%D0%B8%D0%B5%20%D0%9A%D1%83%D1%80%D1%81%D0%BA%D0%BE%D0%B3%D0%BE%20%D0%B3%D0%BE%D1%80%D0%BE%D0%B4%D1%81%D0%BA%D0%BE%D0%B3%D0%BE%20%D0%A1%D0%BE%D0%B1%D1%80%D0%B0%D0%BD%D0%B8%D1%8F%20%D0%BE%D1%82%2022_11_2007%20N%20398-3-%D0%A0.rtf" TargetMode="External"/><Relationship Id="rId23" Type="http://schemas.openxmlformats.org/officeDocument/2006/relationships/hyperlink" Target="file:///C:\Documents%20and%20Settings\K1051\Local%20Settings\Temporary%20Internet%20Files\K1051\Local%20Settings\Temporary%20Internet%20Files\Content.IE5\4ORM4JXS\%D0%A2%D0%9E%D0%A1\%D0%A0%D0%B5%D1%88%D0%B5%D0%BD%D0%B8%D0%B5%20%D0%9A%D1%83%D1%80%D1%81%D0%BA%D0%BE%D0%B3%D0%BE%20%D0%B3%D0%BE%D1%80%D0%BE%D0%B4%D1%81%D0%BA%D0%BE%D0%B3%D0%BE%20%D0%A1%D0%BE%D0%B1%D1%80%D0%B0%D0%BD%D0%B8%D1%8F%20%D0%BE%D1%82%2022_11_2007%20N%20398-3-%D0%A0.rt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EFB9C5BA605EAC096F281B4ADE2FFC81B9072B8ED6A13236AE82F8815E8E3E3F0FE952CCF3D1F8AEB4D7C36l6K" TargetMode="External"/><Relationship Id="rId19" Type="http://schemas.openxmlformats.org/officeDocument/2006/relationships/hyperlink" Target="file:///C:\Documents%20and%20Settings\K1051\Local%20Settings\Temporary%20Internet%20Files\K1051\Local%20Settings\Temporary%20Internet%20Files\Content.IE5\4ORM4JXS\%D0%A2%D0%9E%D0%A1\%D0%A0%D0%B5%D1%88%D0%B5%D0%BD%D0%B8%D0%B5%20%D0%9A%D1%83%D1%80%D1%81%D0%BA%D0%BE%D0%B3%D0%BE%20%D0%B3%D0%BE%D1%80%D0%BE%D0%B4%D1%81%D0%BA%D0%BE%D0%B3%D0%BE%20%D0%A1%D0%BE%D0%B1%D1%80%D0%B0%D0%BD%D0%B8%D1%8F%20%D0%BE%D1%82%2022_11_2007%20N%20398-3-%D0%A0.rtf" TargetMode="External"/><Relationship Id="rId4" Type="http://schemas.openxmlformats.org/officeDocument/2006/relationships/hyperlink" Target="consultantplus://offline/ref=9EFB9C5BA605EAC096F29FB9BB8EA5C41E9A28BDEE6B107330B774D542E1E9B4B7B1CC6E8B301D883ElFK" TargetMode="External"/><Relationship Id="rId9" Type="http://schemas.openxmlformats.org/officeDocument/2006/relationships/hyperlink" Target="consultantplus://offline/ref=9EFB9C5BA605EAC096F29FB9BB8EA5C41E9B2DB6EB6F107330B774D5423El1K" TargetMode="External"/><Relationship Id="rId14" Type="http://schemas.openxmlformats.org/officeDocument/2006/relationships/hyperlink" Target="consultantplus://offline/ref=9EFB9C5BA605EAC096F281B4ADE2FFC81B9072B8E26F132267B525804CE4E13El4K" TargetMode="External"/><Relationship Id="rId22" Type="http://schemas.openxmlformats.org/officeDocument/2006/relationships/hyperlink" Target="file:///C:\Documents%20and%20Settings\K1051\Local%20Settings\Temporary%20Internet%20Files\K1051\Local%20Settings\Temporary%20Internet%20Files\Content.IE5\4ORM4JXS\%D0%A2%D0%9E%D0%A1\%D0%A0%D0%B5%D1%88%D0%B5%D0%BD%D0%B8%D0%B5%20%D0%9A%D1%83%D1%80%D1%81%D0%BA%D0%BE%D0%B3%D0%BE%20%D0%B3%D0%BE%D1%80%D0%BE%D0%B4%D1%81%D0%BA%D0%BE%D0%B3%D0%BE%20%D0%A1%D0%BE%D0%B1%D1%80%D0%B0%D0%BD%D0%B8%D1%8F%20%D0%BE%D1%82%2022_11_2007%20N%20398-3-%D0%A0.rt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6336</Words>
  <Characters>36116</Characters>
  <Application>Microsoft Office Word</Application>
  <DocSecurity>0</DocSecurity>
  <Lines>300</Lines>
  <Paragraphs>84</Paragraphs>
  <ScaleCrop>false</ScaleCrop>
  <Company>SPecialiST RePack</Company>
  <LinksUpToDate>false</LinksUpToDate>
  <CharactersWithSpaces>42368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2023-07-28T08:26:00Z</dcterms:created>
  <dcterms:modified xsi:type="dcterms:W3CDTF">2023-07-28T08:26:00Z</dcterms:modified>
</cp:coreProperties>
</file>