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4C1BAC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ГОРОДЕНСКОГО СЕЛЬСОВЕТА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4C1BAC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ПОСТАНОВЛЕНИЕ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от 28 февраля  2020г. № 11-п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отчета об исполнении муниципальной программы  за  2019 год в  Городенском сельсовете Льговского района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постановлением Администрации Городенского сельсовета Льговского района от 06.11.2012г. № 73 «Об утверждении порядка принятия решений о разработки муниципальных программ Администрации Городенского сельсовета Льговского района Курской области, их формировании, реализации и проведения оценки эффективности реализации», Администрация Городенского сельсовета Льговского района ПОСТАНОВЛЯЕТ: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</w:t>
      </w:r>
      <w:r w:rsidRPr="004C1B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.</w:t>
      </w: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Утвердить отчет о ходе работ по муниципальной программе </w:t>
      </w:r>
      <w:r w:rsidRPr="004C1B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«Социальное развитие села на 2018 – 2020 годы муниципального образования «Городенский сельсовет» Льговского района Курской области .»</w:t>
      </w: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утвержденной постановлением Администрации Городенского сельсовета Льговского района </w:t>
      </w:r>
      <w:r w:rsidRPr="004C1B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22.02.2018 года        № 13-п,</w:t>
      </w: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по результатам за 2019 год, согласно приложению 1 к настоящему постановлению.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 Настоящее постановление вступает в силу с момента его подписания, и подлежит размещению на официальном сайте Администрации Городенского сельсовета.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 . Контроль за выполнением постановления оставляю за собой.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Городенского сельсовета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         А.М.Сенаторов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4C1BA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4C1BA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Приложение № 1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постановлению Администрации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28.02.2020г.  № 11-п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об исполнении плана  реализации муниципальной программы: «</w:t>
      </w: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</w:t>
      </w:r>
      <w:r w:rsidRPr="004C1BA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оциальное развитие села на 2018 – 2020 годы муниципального образования «Городенский сельсовет» Льговского района Курской области» отчетный период 2019 год</w:t>
      </w:r>
    </w:p>
    <w:p w:rsidR="004C1BAC" w:rsidRPr="004C1BAC" w:rsidRDefault="004C1BAC" w:rsidP="004C1B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1BA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531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2690"/>
        <w:gridCol w:w="1982"/>
        <w:gridCol w:w="2978"/>
        <w:gridCol w:w="1417"/>
        <w:gridCol w:w="1417"/>
        <w:gridCol w:w="1705"/>
        <w:gridCol w:w="1273"/>
        <w:gridCol w:w="1417"/>
      </w:tblGrid>
      <w:tr w:rsidR="004C1BAC" w:rsidRPr="004C1BAC" w:rsidTr="004C1BAC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6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исполнитель </w:t>
            </w: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  (ОИВ/ФИО)</w:t>
            </w:r>
          </w:p>
        </w:tc>
        <w:tc>
          <w:tcPr>
            <w:tcW w:w="29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Результат</w:t>
            </w:r>
          </w:p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начала  </w:t>
            </w: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</w:t>
            </w: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дата окончания</w:t>
            </w: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реализации </w:t>
            </w: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мероприятия,</w:t>
            </w: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наступления </w:t>
            </w: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контрольного</w:t>
            </w: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события</w:t>
            </w:r>
          </w:p>
        </w:tc>
        <w:tc>
          <w:tcPr>
            <w:tcW w:w="2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Расходы бюджета поселения на реализацию муниципальной      </w:t>
            </w: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программы, 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Заключено  </w:t>
            </w: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  <w:t>контрактов на отчетную дату, тыс. руб.  </w:t>
            </w: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br/>
            </w:r>
            <w:hyperlink r:id="rId4" w:anchor="Par1414" w:history="1">
              <w:r w:rsidRPr="004C1BAC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</w:tr>
      <w:tr w:rsidR="004C1BAC" w:rsidRPr="004C1BAC" w:rsidTr="004C1BA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C1BAC" w:rsidRPr="004C1BAC" w:rsidRDefault="004C1BAC" w:rsidP="004C1B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C1BAC" w:rsidRPr="004C1BAC" w:rsidRDefault="004C1BAC" w:rsidP="004C1B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C1BAC" w:rsidRPr="004C1BAC" w:rsidRDefault="004C1BAC" w:rsidP="004C1B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C1BAC" w:rsidRPr="004C1BAC" w:rsidRDefault="004C1BAC" w:rsidP="004C1B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C1BAC" w:rsidRPr="004C1BAC" w:rsidRDefault="004C1BAC" w:rsidP="004C1B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C1BAC" w:rsidRPr="004C1BAC" w:rsidRDefault="004C1BAC" w:rsidP="004C1B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предусмотрено</w:t>
            </w:r>
          </w:p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муниципальной  программой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 на отчетную дату </w:t>
            </w:r>
            <w:hyperlink r:id="rId5" w:anchor="Par1414" w:history="1">
              <w:r w:rsidRPr="004C1BAC">
                <w:rPr>
                  <w:rFonts w:ascii="Tahoma" w:eastAsia="Times New Roman" w:hAnsi="Tahoma" w:cs="Tahoma"/>
                  <w:color w:val="33A6E3"/>
                  <w:sz w:val="1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C1BAC" w:rsidRPr="004C1BAC" w:rsidRDefault="004C1BAC" w:rsidP="004C1B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4C1BAC" w:rsidRPr="004C1BAC" w:rsidTr="004C1BAC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4C1BAC" w:rsidRPr="004C1BAC" w:rsidTr="004C1BAC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Создание уровня социального и инженерного обустройства сельских территорий путем развития газификации и водоснабжения, дорожного строительства;</w:t>
            </w:r>
          </w:p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развитие культурно-досуговой деятельности в сельской местности сельских населенных пунктов;</w:t>
            </w:r>
          </w:p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улучшение жилищных условий граждан, проживающих в сельской местности.</w:t>
            </w:r>
          </w:p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Городенского сельсовета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повышение уровня газификации сельских населенных пунктов;</w:t>
            </w:r>
          </w:p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уровня обеспечения сельских населенных пунктов качественной питьевой водой;</w:t>
            </w:r>
          </w:p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повышение качества автодорог местного значения сельских населенных пунктов;</w:t>
            </w:r>
          </w:p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улучшение качества жилищных условий граждан, проживающих на селе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01.01.2018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31.12.2020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614034,22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614034,22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C1BAC" w:rsidRPr="004C1BAC" w:rsidRDefault="004C1BAC" w:rsidP="004C1BA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C1B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4C1BAC" w:rsidRPr="004C1BAC" w:rsidRDefault="004C1BAC" w:rsidP="004C1BAC">
      <w:pPr>
        <w:shd w:val="clear" w:color="auto" w:fill="EEEEEE"/>
        <w:spacing w:before="60" w:after="6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4C1BAC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4C1BAC"/>
    <w:rsid w:val="004C1BAC"/>
    <w:rsid w:val="00560C54"/>
    <w:rsid w:val="005C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C1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1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1B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C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BAC"/>
    <w:rPr>
      <w:b/>
      <w:bCs/>
    </w:rPr>
  </w:style>
  <w:style w:type="character" w:styleId="a5">
    <w:name w:val="Hyperlink"/>
    <w:basedOn w:val="a0"/>
    <w:uiPriority w:val="99"/>
    <w:semiHidden/>
    <w:unhideWhenUsed/>
    <w:rsid w:val="004C1B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funt1\Downloads\%D0%9F.%E2%84%9611-%D0%BF%20%D0%BE%D1%82%2028.02.2020%D0%B3%20%D0%9E%D1%82%D1%87%D0%B5%D1%82%20%D0%BF%D0%BE%20%D0%BC%D1%83%D0%BD%D0%B8%D1%86.%20%D0%BF%D1%80%D0%BE%D0%B3%D1%80%D0%B0%D0%BC%D0%BC%20%D0%A1%D0%BE%D1%86%D0%B8%D0%B0%D0%BB%D1%8C%D0%BD%D0%BE%D0%B5%20%D1%80%D0%B0%D0%B7%D0%B2%D0%B8%D1%82%D0%B5%D1%8F%20%D1%81%D0%B5%D0%BB%D0%B0.doc" TargetMode="External"/><Relationship Id="rId4" Type="http://schemas.openxmlformats.org/officeDocument/2006/relationships/hyperlink" Target="file:///C:\Users\funt1\Downloads\%D0%9F.%E2%84%9611-%D0%BF%20%D0%BE%D1%82%2028.02.2020%D0%B3%20%D0%9E%D1%82%D1%87%D0%B5%D1%82%20%D0%BF%D0%BE%20%D0%BC%D1%83%D0%BD%D0%B8%D1%86.%20%D0%BF%D1%80%D0%BE%D0%B3%D1%80%D0%B0%D0%BC%D0%BC%20%D0%A1%D0%BE%D1%86%D0%B8%D0%B0%D0%BB%D1%8C%D0%BD%D0%BE%D0%B5%20%D1%80%D0%B0%D0%B7%D0%B2%D0%B8%D1%82%D0%B5%D1%8F%20%D1%81%D0%B5%D0%BB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2023-07-28T08:43:00Z</dcterms:created>
  <dcterms:modified xsi:type="dcterms:W3CDTF">2023-07-28T08:43:00Z</dcterms:modified>
</cp:coreProperties>
</file>