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23" w:rsidRPr="005E117C" w:rsidRDefault="007C7223" w:rsidP="005E117C">
      <w:pPr>
        <w:pStyle w:val="Style1"/>
        <w:widowControl/>
        <w:ind w:firstLine="11"/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Style w:val="FontStyle11"/>
          <w:rFonts w:ascii="Arial" w:hAnsi="Arial" w:cs="Arial"/>
          <w:b/>
          <w:sz w:val="28"/>
          <w:szCs w:val="28"/>
        </w:rPr>
        <w:t>АДМИНИСТРАЦИЯ</w:t>
      </w:r>
      <w:r w:rsidRPr="005E117C">
        <w:rPr>
          <w:rStyle w:val="FontStyle11"/>
          <w:rFonts w:ascii="Arial" w:hAnsi="Arial" w:cs="Arial"/>
          <w:b/>
          <w:sz w:val="28"/>
          <w:szCs w:val="28"/>
        </w:rPr>
        <w:br/>
      </w:r>
      <w:r w:rsidR="00B67243">
        <w:rPr>
          <w:rStyle w:val="FontStyle11"/>
          <w:rFonts w:ascii="Arial" w:hAnsi="Arial" w:cs="Arial"/>
          <w:b/>
          <w:sz w:val="28"/>
          <w:szCs w:val="28"/>
        </w:rPr>
        <w:t>ГОРОДЕНСКО</w:t>
      </w:r>
      <w:r w:rsidRPr="005E117C">
        <w:rPr>
          <w:rStyle w:val="FontStyle11"/>
          <w:rFonts w:ascii="Arial" w:hAnsi="Arial" w:cs="Arial"/>
          <w:b/>
          <w:sz w:val="28"/>
          <w:szCs w:val="28"/>
        </w:rPr>
        <w:t>ГО СЕЛЬСОВЕТА</w:t>
      </w:r>
      <w:r w:rsidRPr="005E117C">
        <w:rPr>
          <w:rStyle w:val="FontStyle11"/>
          <w:rFonts w:ascii="Arial" w:hAnsi="Arial" w:cs="Arial"/>
          <w:b/>
          <w:sz w:val="28"/>
          <w:szCs w:val="28"/>
        </w:rPr>
        <w:br/>
        <w:t>ЛЬГОВСКОГО РАЙОНА</w:t>
      </w:r>
    </w:p>
    <w:p w:rsidR="007C7223" w:rsidRPr="005E117C" w:rsidRDefault="007C7223" w:rsidP="005E117C">
      <w:pPr>
        <w:pStyle w:val="Style1"/>
        <w:widowControl/>
        <w:spacing w:before="101" w:line="240" w:lineRule="auto"/>
        <w:ind w:right="-1" w:firstLine="0"/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Style w:val="FontStyle11"/>
          <w:rFonts w:ascii="Arial" w:hAnsi="Arial" w:cs="Arial"/>
          <w:b/>
          <w:sz w:val="28"/>
          <w:szCs w:val="28"/>
        </w:rPr>
        <w:t>ПОСТАНОВЛЕНИЕ</w:t>
      </w:r>
    </w:p>
    <w:p w:rsidR="007C7223" w:rsidRPr="005E117C" w:rsidRDefault="007C7223" w:rsidP="005E117C">
      <w:pPr>
        <w:keepNext/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iCs/>
          <w:spacing w:val="5"/>
          <w:sz w:val="28"/>
          <w:szCs w:val="28"/>
        </w:rPr>
      </w:pPr>
      <w:r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 xml:space="preserve">от  </w:t>
      </w:r>
      <w:r w:rsidR="00B67243">
        <w:rPr>
          <w:rFonts w:ascii="Arial" w:hAnsi="Arial" w:cs="Arial"/>
          <w:b/>
          <w:bCs/>
          <w:iCs/>
          <w:spacing w:val="5"/>
          <w:sz w:val="28"/>
          <w:szCs w:val="28"/>
        </w:rPr>
        <w:t>04</w:t>
      </w:r>
      <w:r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>.0</w:t>
      </w:r>
      <w:r w:rsidR="00B67243">
        <w:rPr>
          <w:rFonts w:ascii="Arial" w:hAnsi="Arial" w:cs="Arial"/>
          <w:b/>
          <w:bCs/>
          <w:iCs/>
          <w:spacing w:val="5"/>
          <w:sz w:val="28"/>
          <w:szCs w:val="28"/>
        </w:rPr>
        <w:t>7</w:t>
      </w:r>
      <w:r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>.2024</w:t>
      </w:r>
      <w:r w:rsidR="005E117C"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 xml:space="preserve">  года </w:t>
      </w:r>
      <w:r w:rsidRPr="005E117C">
        <w:rPr>
          <w:rFonts w:ascii="Arial" w:hAnsi="Arial" w:cs="Arial"/>
          <w:b/>
          <w:bCs/>
          <w:iCs/>
          <w:spacing w:val="5"/>
          <w:sz w:val="28"/>
          <w:szCs w:val="28"/>
        </w:rPr>
        <w:t xml:space="preserve">№  </w:t>
      </w:r>
      <w:r w:rsidR="00B67243">
        <w:rPr>
          <w:rFonts w:ascii="Arial" w:hAnsi="Arial" w:cs="Arial"/>
          <w:b/>
          <w:bCs/>
          <w:iCs/>
          <w:spacing w:val="5"/>
          <w:sz w:val="28"/>
          <w:szCs w:val="28"/>
        </w:rPr>
        <w:t>54</w:t>
      </w:r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Fonts w:ascii="Arial" w:hAnsi="Arial" w:cs="Arial"/>
          <w:b/>
          <w:sz w:val="28"/>
          <w:szCs w:val="28"/>
        </w:rPr>
        <w:t>О   своевременном    оповещении      и</w:t>
      </w:r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E117C">
        <w:rPr>
          <w:rFonts w:ascii="Arial" w:hAnsi="Arial" w:cs="Arial"/>
          <w:b/>
          <w:sz w:val="28"/>
          <w:szCs w:val="28"/>
        </w:rPr>
        <w:t>информировании</w:t>
      </w:r>
      <w:proofErr w:type="gramEnd"/>
      <w:r w:rsidRPr="005E117C">
        <w:rPr>
          <w:rFonts w:ascii="Arial" w:hAnsi="Arial" w:cs="Arial"/>
          <w:b/>
          <w:sz w:val="28"/>
          <w:szCs w:val="28"/>
        </w:rPr>
        <w:t xml:space="preserve">  населения об  угрозе</w:t>
      </w:r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Fonts w:ascii="Arial" w:hAnsi="Arial" w:cs="Arial"/>
          <w:b/>
          <w:sz w:val="28"/>
          <w:szCs w:val="28"/>
        </w:rPr>
        <w:t xml:space="preserve">возникновения    или    </w:t>
      </w:r>
      <w:proofErr w:type="gramStart"/>
      <w:r w:rsidRPr="005E117C">
        <w:rPr>
          <w:rFonts w:ascii="Arial" w:hAnsi="Arial" w:cs="Arial"/>
          <w:b/>
          <w:sz w:val="28"/>
          <w:szCs w:val="28"/>
        </w:rPr>
        <w:t>возникновении</w:t>
      </w:r>
      <w:proofErr w:type="gramEnd"/>
    </w:p>
    <w:p w:rsidR="007C7223" w:rsidRPr="005E117C" w:rsidRDefault="007C7223" w:rsidP="005E117C">
      <w:pPr>
        <w:jc w:val="center"/>
        <w:rPr>
          <w:rFonts w:ascii="Arial" w:hAnsi="Arial" w:cs="Arial"/>
          <w:b/>
          <w:sz w:val="28"/>
          <w:szCs w:val="28"/>
        </w:rPr>
      </w:pPr>
      <w:r w:rsidRPr="005E117C">
        <w:rPr>
          <w:rFonts w:ascii="Arial" w:hAnsi="Arial" w:cs="Arial"/>
          <w:b/>
          <w:sz w:val="28"/>
          <w:szCs w:val="28"/>
        </w:rPr>
        <w:t>чрезвычайных ситуаций  на территории</w:t>
      </w:r>
    </w:p>
    <w:p w:rsidR="007C7223" w:rsidRPr="005E117C" w:rsidRDefault="00B67243" w:rsidP="005E11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Городенского</w:t>
      </w:r>
      <w:r w:rsidR="007C7223" w:rsidRPr="005E117C">
        <w:rPr>
          <w:rFonts w:ascii="Arial" w:hAnsi="Arial" w:cs="Arial"/>
          <w:b/>
          <w:sz w:val="28"/>
          <w:szCs w:val="28"/>
        </w:rPr>
        <w:t xml:space="preserve"> сельсовета Льговского района</w:t>
      </w:r>
      <w:r w:rsidR="005E117C">
        <w:rPr>
          <w:rFonts w:ascii="Arial" w:hAnsi="Arial" w:cs="Arial"/>
          <w:b/>
          <w:sz w:val="28"/>
          <w:szCs w:val="28"/>
        </w:rPr>
        <w:t>.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5E117C">
      <w:pPr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szCs w:val="24"/>
        </w:rPr>
        <w:tab/>
      </w:r>
      <w:proofErr w:type="gramStart"/>
      <w:r w:rsidRPr="005E117C">
        <w:rPr>
          <w:rFonts w:ascii="Arial" w:hAnsi="Arial" w:cs="Arial"/>
          <w:szCs w:val="24"/>
        </w:rPr>
        <w:t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 обороне», Законом Ленинградской области от 13 ноября 2003г. № 93-оз «О защите населения и территорий Ленинградской области от чрезвычайных ситуаций природного и техногенного характера», Федеральным законом от 04.11.2022г. № 417-ФЗ « О внесении изменений в</w:t>
      </w:r>
      <w:proofErr w:type="gramEnd"/>
      <w:r w:rsidRPr="005E117C">
        <w:rPr>
          <w:rFonts w:ascii="Arial" w:hAnsi="Arial" w:cs="Arial"/>
          <w:szCs w:val="24"/>
        </w:rPr>
        <w:t xml:space="preserve">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характера»,  руководствуясь Уставом </w:t>
      </w:r>
      <w:r w:rsidR="00B67243">
        <w:rPr>
          <w:rFonts w:ascii="Arial" w:hAnsi="Arial" w:cs="Arial"/>
          <w:szCs w:val="24"/>
        </w:rPr>
        <w:t>Городенского</w:t>
      </w:r>
      <w:r w:rsidRPr="005E117C">
        <w:rPr>
          <w:rFonts w:ascii="Arial" w:hAnsi="Arial" w:cs="Arial"/>
          <w:szCs w:val="24"/>
        </w:rPr>
        <w:t xml:space="preserve"> сельсовета Льговского района</w:t>
      </w:r>
      <w:r w:rsidR="00B67243">
        <w:rPr>
          <w:rFonts w:ascii="Arial" w:hAnsi="Arial" w:cs="Arial"/>
          <w:szCs w:val="24"/>
        </w:rPr>
        <w:t xml:space="preserve"> </w:t>
      </w:r>
      <w:r w:rsidR="005E117C">
        <w:rPr>
          <w:rFonts w:ascii="Arial" w:hAnsi="Arial" w:cs="Arial"/>
          <w:szCs w:val="24"/>
        </w:rPr>
        <w:t xml:space="preserve">Администрация </w:t>
      </w:r>
      <w:r w:rsidR="00B67243">
        <w:rPr>
          <w:rFonts w:ascii="Arial" w:hAnsi="Arial" w:cs="Arial"/>
          <w:szCs w:val="24"/>
        </w:rPr>
        <w:t>Городенского</w:t>
      </w:r>
      <w:r w:rsidR="005E117C">
        <w:rPr>
          <w:rFonts w:ascii="Arial" w:hAnsi="Arial" w:cs="Arial"/>
          <w:szCs w:val="24"/>
        </w:rPr>
        <w:t xml:space="preserve"> сельсовета Льговского района ПОСТАНОВЛЯЕТ</w:t>
      </w:r>
      <w:r w:rsidRPr="005E117C">
        <w:rPr>
          <w:rFonts w:ascii="Arial" w:hAnsi="Arial" w:cs="Arial"/>
          <w:szCs w:val="24"/>
        </w:rPr>
        <w:t>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 Утвердить: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1.1.Положение о порядке оповещения и информирования населения об угрозе или возникновении чрезвычайных ситуаций мирного и военного времени согласно приложению № 1 к настоящему постановлению;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1.2.Список руководящего состава  и членов комиссии по ГО</w:t>
      </w:r>
      <w:proofErr w:type="gramStart"/>
      <w:r w:rsidRPr="005E117C">
        <w:rPr>
          <w:rFonts w:ascii="Arial" w:hAnsi="Arial" w:cs="Arial"/>
          <w:szCs w:val="24"/>
        </w:rPr>
        <w:t>,Ч</w:t>
      </w:r>
      <w:proofErr w:type="gramEnd"/>
      <w:r w:rsidRPr="005E117C">
        <w:rPr>
          <w:rFonts w:ascii="Arial" w:hAnsi="Arial" w:cs="Arial"/>
          <w:szCs w:val="24"/>
        </w:rPr>
        <w:t xml:space="preserve">С и ПБ </w:t>
      </w:r>
      <w:r w:rsidR="00B67243">
        <w:rPr>
          <w:rFonts w:ascii="Arial" w:hAnsi="Arial" w:cs="Arial"/>
          <w:szCs w:val="24"/>
        </w:rPr>
        <w:t>Городенск</w:t>
      </w:r>
      <w:r w:rsidRPr="005E117C">
        <w:rPr>
          <w:rFonts w:ascii="Arial" w:hAnsi="Arial" w:cs="Arial"/>
          <w:szCs w:val="24"/>
        </w:rPr>
        <w:t>ого сельсовета Льговского района согласно приложению № 2 к настоящему постановлению;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1.3.Тексты речевых сообщений по оповещению населения </w:t>
      </w:r>
      <w:r w:rsidR="00B67243">
        <w:rPr>
          <w:rFonts w:ascii="Arial" w:hAnsi="Arial" w:cs="Arial"/>
          <w:szCs w:val="24"/>
        </w:rPr>
        <w:t>Городенского</w:t>
      </w:r>
      <w:r w:rsidRPr="005E117C">
        <w:rPr>
          <w:rFonts w:ascii="Arial" w:hAnsi="Arial" w:cs="Arial"/>
          <w:szCs w:val="24"/>
        </w:rPr>
        <w:t xml:space="preserve"> сельсовета Льговского района при угрозе или возникновении чрезвычайной ситуации согласно приложению № 3 к настоящему постановлению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1.4 Схему оповещения;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2. Использовать систему оповещения </w:t>
      </w:r>
      <w:r w:rsidR="00B67243">
        <w:rPr>
          <w:rFonts w:ascii="Arial" w:hAnsi="Arial" w:cs="Arial"/>
          <w:szCs w:val="24"/>
        </w:rPr>
        <w:t>Городенского</w:t>
      </w:r>
      <w:r w:rsidRPr="005E117C">
        <w:rPr>
          <w:rFonts w:ascii="Arial" w:hAnsi="Arial" w:cs="Arial"/>
          <w:szCs w:val="24"/>
        </w:rPr>
        <w:t xml:space="preserve"> сельсовета Льговского района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3. Рекомендовать руководителям организаций, учреждений и предприятий, находящихся на территории  </w:t>
      </w:r>
      <w:r w:rsidR="00CE0134">
        <w:rPr>
          <w:rFonts w:ascii="Arial" w:hAnsi="Arial" w:cs="Arial"/>
          <w:szCs w:val="24"/>
        </w:rPr>
        <w:t>Городенского</w:t>
      </w:r>
      <w:r w:rsidR="00CE0134" w:rsidRPr="005E117C">
        <w:rPr>
          <w:rFonts w:ascii="Arial" w:hAnsi="Arial" w:cs="Arial"/>
          <w:szCs w:val="24"/>
        </w:rPr>
        <w:t xml:space="preserve"> </w:t>
      </w:r>
      <w:r w:rsidRPr="005E117C">
        <w:rPr>
          <w:rFonts w:ascii="Arial" w:hAnsi="Arial" w:cs="Arial"/>
          <w:szCs w:val="24"/>
        </w:rPr>
        <w:t xml:space="preserve"> сельсовета Льговского района: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4. Специалисту администрации </w:t>
      </w:r>
      <w:r w:rsidR="00CE0134">
        <w:rPr>
          <w:rFonts w:ascii="Arial" w:hAnsi="Arial" w:cs="Arial"/>
          <w:szCs w:val="24"/>
        </w:rPr>
        <w:t>Городенского</w:t>
      </w:r>
      <w:r w:rsidR="00CE0134" w:rsidRPr="005E117C">
        <w:rPr>
          <w:rFonts w:ascii="Arial" w:hAnsi="Arial" w:cs="Arial"/>
          <w:szCs w:val="24"/>
        </w:rPr>
        <w:t xml:space="preserve"> </w:t>
      </w:r>
      <w:r w:rsidRPr="005E117C">
        <w:rPr>
          <w:rFonts w:ascii="Arial" w:hAnsi="Arial" w:cs="Arial"/>
          <w:szCs w:val="24"/>
        </w:rPr>
        <w:t xml:space="preserve"> сельсовета Льговского района по вопросам ГО</w:t>
      </w:r>
      <w:proofErr w:type="gramStart"/>
      <w:r w:rsidRPr="005E117C">
        <w:rPr>
          <w:rFonts w:ascii="Arial" w:hAnsi="Arial" w:cs="Arial"/>
          <w:szCs w:val="24"/>
        </w:rPr>
        <w:t>,Ч</w:t>
      </w:r>
      <w:proofErr w:type="gramEnd"/>
      <w:r w:rsidRPr="005E117C">
        <w:rPr>
          <w:rFonts w:ascii="Arial" w:hAnsi="Arial" w:cs="Arial"/>
          <w:szCs w:val="24"/>
        </w:rPr>
        <w:t>С и ПБ: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4.1.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ab/>
        <w:t xml:space="preserve">5. Постановление вступает в силу с момента его опубликования на официальном сайте  администрации </w:t>
      </w:r>
      <w:r w:rsidR="000959B5">
        <w:rPr>
          <w:rFonts w:ascii="Arial" w:hAnsi="Arial" w:cs="Arial"/>
          <w:szCs w:val="24"/>
        </w:rPr>
        <w:t>Городенск</w:t>
      </w:r>
      <w:r w:rsidRPr="005E117C">
        <w:rPr>
          <w:rFonts w:ascii="Arial" w:hAnsi="Arial" w:cs="Arial"/>
          <w:szCs w:val="24"/>
        </w:rPr>
        <w:t xml:space="preserve">ого сельсовета Льговского района  </w:t>
      </w:r>
    </w:p>
    <w:p w:rsidR="007C7223" w:rsidRPr="005E117C" w:rsidRDefault="007C7223" w:rsidP="005E117C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7. </w:t>
      </w:r>
      <w:proofErr w:type="gramStart"/>
      <w:r w:rsidRPr="005E117C">
        <w:rPr>
          <w:rFonts w:ascii="Arial" w:hAnsi="Arial" w:cs="Arial"/>
          <w:szCs w:val="24"/>
        </w:rPr>
        <w:t>Контроль за</w:t>
      </w:r>
      <w:proofErr w:type="gramEnd"/>
      <w:r w:rsidRPr="005E117C">
        <w:rPr>
          <w:rFonts w:ascii="Arial" w:hAnsi="Arial" w:cs="Arial"/>
          <w:szCs w:val="24"/>
        </w:rPr>
        <w:t xml:space="preserve"> исполнением настоящего постановления оставляю за собой.     </w:t>
      </w:r>
      <w:bookmarkStart w:id="0" w:name="_GoBack"/>
      <w:bookmarkEnd w:id="0"/>
    </w:p>
    <w:p w:rsidR="00CE0134" w:rsidRDefault="00CE0134" w:rsidP="007C7223">
      <w:pPr>
        <w:tabs>
          <w:tab w:val="left" w:pos="5445"/>
        </w:tabs>
        <w:rPr>
          <w:rFonts w:ascii="Arial" w:hAnsi="Arial" w:cs="Arial"/>
          <w:szCs w:val="24"/>
        </w:rPr>
      </w:pPr>
    </w:p>
    <w:p w:rsidR="007C7223" w:rsidRPr="005E117C" w:rsidRDefault="007C7223" w:rsidP="007C7223">
      <w:pPr>
        <w:tabs>
          <w:tab w:val="left" w:pos="5445"/>
        </w:tabs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Глава  администрации</w:t>
      </w:r>
    </w:p>
    <w:p w:rsidR="005E117C" w:rsidRDefault="000959B5" w:rsidP="007C7223">
      <w:pPr>
        <w:tabs>
          <w:tab w:val="left" w:pos="544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Городенского</w:t>
      </w:r>
      <w:r w:rsidR="007C7223" w:rsidRPr="005E117C">
        <w:rPr>
          <w:rFonts w:ascii="Arial" w:hAnsi="Arial" w:cs="Arial"/>
          <w:szCs w:val="24"/>
        </w:rPr>
        <w:t xml:space="preserve"> сельсовета </w:t>
      </w:r>
    </w:p>
    <w:p w:rsidR="007C7223" w:rsidRPr="005E117C" w:rsidRDefault="007C7223" w:rsidP="007C7223">
      <w:pPr>
        <w:tabs>
          <w:tab w:val="left" w:pos="5445"/>
        </w:tabs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Льговского района                                             </w:t>
      </w:r>
      <w:r w:rsidR="00CE0134">
        <w:rPr>
          <w:rFonts w:ascii="Arial" w:hAnsi="Arial" w:cs="Arial"/>
          <w:szCs w:val="24"/>
        </w:rPr>
        <w:t xml:space="preserve">                                  </w:t>
      </w:r>
      <w:r w:rsidRPr="005E117C">
        <w:rPr>
          <w:rFonts w:ascii="Arial" w:hAnsi="Arial" w:cs="Arial"/>
          <w:szCs w:val="24"/>
        </w:rPr>
        <w:t xml:space="preserve">     </w:t>
      </w:r>
      <w:r w:rsidR="000959B5">
        <w:rPr>
          <w:rFonts w:ascii="Arial" w:hAnsi="Arial" w:cs="Arial"/>
          <w:szCs w:val="24"/>
        </w:rPr>
        <w:t>В.М.Сотникова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1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</w:t>
      </w:r>
      <w:r w:rsidR="000959B5">
        <w:rPr>
          <w:rFonts w:ascii="Arial" w:hAnsi="Arial" w:cs="Arial"/>
          <w:szCs w:val="24"/>
        </w:rPr>
        <w:t>Городенско</w:t>
      </w:r>
      <w:r w:rsidRPr="005E117C">
        <w:rPr>
          <w:rFonts w:ascii="Arial" w:hAnsi="Arial" w:cs="Arial"/>
          <w:szCs w:val="24"/>
        </w:rPr>
        <w:t>го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от  </w:t>
      </w:r>
      <w:r w:rsidR="000959B5">
        <w:rPr>
          <w:rFonts w:ascii="Arial" w:hAnsi="Arial" w:cs="Arial"/>
          <w:szCs w:val="24"/>
        </w:rPr>
        <w:t>04.07</w:t>
      </w:r>
      <w:r w:rsidRPr="005E117C">
        <w:rPr>
          <w:rFonts w:ascii="Arial" w:hAnsi="Arial" w:cs="Arial"/>
          <w:szCs w:val="24"/>
        </w:rPr>
        <w:t xml:space="preserve">.2024  г. № </w:t>
      </w:r>
      <w:r w:rsidR="000959B5">
        <w:rPr>
          <w:rFonts w:ascii="Arial" w:hAnsi="Arial" w:cs="Arial"/>
          <w:szCs w:val="24"/>
        </w:rPr>
        <w:t>54</w:t>
      </w:r>
      <w:r w:rsidRPr="005E117C">
        <w:rPr>
          <w:rFonts w:ascii="Arial" w:hAnsi="Arial" w:cs="Arial"/>
          <w:szCs w:val="24"/>
        </w:rPr>
        <w:t xml:space="preserve"> 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b/>
          <w:szCs w:val="24"/>
        </w:rPr>
        <w:br/>
      </w:r>
      <w:r w:rsidRPr="005E117C">
        <w:rPr>
          <w:rFonts w:ascii="Arial" w:hAnsi="Arial" w:cs="Arial"/>
          <w:color w:val="000000"/>
          <w:szCs w:val="24"/>
        </w:rPr>
        <w:t>Положение</w:t>
      </w:r>
      <w:r w:rsidRPr="005E117C">
        <w:rPr>
          <w:rFonts w:ascii="Arial" w:hAnsi="Arial" w:cs="Arial"/>
          <w:color w:val="000000"/>
          <w:szCs w:val="24"/>
        </w:rPr>
        <w:br/>
        <w:t>о порядке  оповещения и информирования населения об угрозе возникновения чрезвычайных ситуаций.</w:t>
      </w: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1. Настоящее Положение определяет порядок  оповещения и информирования населения </w:t>
      </w:r>
      <w:r w:rsidR="000959B5">
        <w:rPr>
          <w:rFonts w:ascii="Arial" w:hAnsi="Arial" w:cs="Arial"/>
          <w:szCs w:val="24"/>
        </w:rPr>
        <w:t>Городенского</w:t>
      </w:r>
      <w:r w:rsidRPr="005E117C">
        <w:rPr>
          <w:rFonts w:ascii="Arial" w:hAnsi="Arial" w:cs="Arial"/>
          <w:szCs w:val="24"/>
        </w:rPr>
        <w:t xml:space="preserve"> сельсовета Льговского района об угрозе возникновения чрезвычайных ситуаций.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2.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 Информирование населения предусматривает: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 развитии ЧС, масштабах ЧС, ходе и итогах ликвидации ЧС;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 состоянии природной среды и потенциально-опасных объектов;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доведение до населения информации о защите от вероятной ЧС.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4. Система оповещения населения </w:t>
      </w:r>
      <w:r w:rsidR="000959B5">
        <w:rPr>
          <w:rFonts w:ascii="Arial" w:hAnsi="Arial" w:cs="Arial"/>
          <w:szCs w:val="24"/>
        </w:rPr>
        <w:t>Городенск</w:t>
      </w:r>
      <w:r w:rsidRPr="005E117C">
        <w:rPr>
          <w:rFonts w:ascii="Arial" w:hAnsi="Arial" w:cs="Arial"/>
          <w:szCs w:val="24"/>
        </w:rPr>
        <w:t>ого сельсовета Льговского района об угрозе возникновения чрезвычайной ситуации включает: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- использование машины администрации  </w:t>
      </w:r>
      <w:r w:rsidR="000959B5">
        <w:rPr>
          <w:rFonts w:ascii="Arial" w:hAnsi="Arial" w:cs="Arial"/>
          <w:szCs w:val="24"/>
        </w:rPr>
        <w:t>Городенского</w:t>
      </w:r>
      <w:r w:rsidRPr="005E117C">
        <w:rPr>
          <w:rFonts w:ascii="Arial" w:hAnsi="Arial" w:cs="Arial"/>
          <w:szCs w:val="24"/>
        </w:rPr>
        <w:t xml:space="preserve"> сельсовета Льговского района с применением ручных мегафонов;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- телефонных каналов связи; 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колокол;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курьеры;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5E117C">
        <w:rPr>
          <w:rFonts w:ascii="Arial" w:hAnsi="Arial" w:cs="Arial"/>
          <w:szCs w:val="24"/>
        </w:rPr>
        <w:t>автоматизированном</w:t>
      </w:r>
      <w:proofErr w:type="gramEnd"/>
      <w:r w:rsidRPr="005E117C">
        <w:rPr>
          <w:rFonts w:ascii="Arial" w:hAnsi="Arial" w:cs="Arial"/>
          <w:szCs w:val="24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5. Информирование населения </w:t>
      </w:r>
      <w:r w:rsidR="000959B5">
        <w:rPr>
          <w:rFonts w:ascii="Arial" w:hAnsi="Arial" w:cs="Arial"/>
          <w:szCs w:val="24"/>
        </w:rPr>
        <w:t>Городенск</w:t>
      </w:r>
      <w:r w:rsidRPr="005E117C">
        <w:rPr>
          <w:rFonts w:ascii="Arial" w:hAnsi="Arial" w:cs="Arial"/>
          <w:szCs w:val="24"/>
        </w:rPr>
        <w:t>ого сельсовета Льговского района осуществляется через средства массовой информации, а также доведение информации до населения при проведении собраний, сходов, встреч и через информационные стенды поселения.</w:t>
      </w:r>
    </w:p>
    <w:p w:rsidR="007C7223" w:rsidRPr="005E117C" w:rsidRDefault="007C7223" w:rsidP="007C7223">
      <w:pPr>
        <w:pStyle w:val="ConsPlusNormal"/>
        <w:ind w:firstLine="539"/>
        <w:jc w:val="both"/>
        <w:rPr>
          <w:sz w:val="24"/>
          <w:szCs w:val="24"/>
        </w:rPr>
      </w:pPr>
      <w:r w:rsidRPr="005E117C">
        <w:rPr>
          <w:sz w:val="24"/>
          <w:szCs w:val="24"/>
        </w:rPr>
        <w:t xml:space="preserve">Администрация </w:t>
      </w:r>
      <w:r w:rsidR="000959B5">
        <w:rPr>
          <w:sz w:val="24"/>
          <w:szCs w:val="24"/>
        </w:rPr>
        <w:t>Городенск</w:t>
      </w:r>
      <w:r w:rsidRPr="005E117C">
        <w:rPr>
          <w:sz w:val="24"/>
          <w:szCs w:val="24"/>
        </w:rPr>
        <w:t>ого сельсовета Льговского района самостоятельно в пределах границ муниципального образования:</w:t>
      </w:r>
    </w:p>
    <w:p w:rsidR="007C7223" w:rsidRPr="005E117C" w:rsidRDefault="007C7223" w:rsidP="007C7223">
      <w:pPr>
        <w:pStyle w:val="ConsPlusNormal"/>
        <w:ind w:firstLine="539"/>
        <w:jc w:val="both"/>
        <w:rPr>
          <w:sz w:val="24"/>
          <w:szCs w:val="24"/>
        </w:rPr>
      </w:pPr>
      <w:r w:rsidRPr="005E117C">
        <w:rPr>
          <w:sz w:val="24"/>
          <w:szCs w:val="24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-обеспечивает и осуществляет своевременное оповещение населения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6. Оповещение населения </w:t>
      </w:r>
      <w:r w:rsidR="000959B5">
        <w:rPr>
          <w:rFonts w:ascii="Arial" w:hAnsi="Arial" w:cs="Arial"/>
          <w:szCs w:val="24"/>
        </w:rPr>
        <w:t>Городенск</w:t>
      </w:r>
      <w:r w:rsidR="000959B5" w:rsidRPr="005E117C">
        <w:rPr>
          <w:rFonts w:ascii="Arial" w:hAnsi="Arial" w:cs="Arial"/>
          <w:szCs w:val="24"/>
        </w:rPr>
        <w:t xml:space="preserve">ого </w:t>
      </w:r>
      <w:r w:rsidRPr="005E117C">
        <w:rPr>
          <w:rFonts w:ascii="Arial" w:hAnsi="Arial" w:cs="Arial"/>
          <w:szCs w:val="24"/>
        </w:rPr>
        <w:t xml:space="preserve"> сельсовета Льговского района об угрозе возникновения чрезвычайной ситуации осуществляется </w:t>
      </w:r>
      <w:proofErr w:type="gramStart"/>
      <w:r w:rsidRPr="005E117C">
        <w:rPr>
          <w:rFonts w:ascii="Arial" w:hAnsi="Arial" w:cs="Arial"/>
          <w:szCs w:val="24"/>
        </w:rPr>
        <w:t>согласно схемы</w:t>
      </w:r>
      <w:proofErr w:type="gramEnd"/>
      <w:r w:rsidRPr="005E117C">
        <w:rPr>
          <w:rFonts w:ascii="Arial" w:hAnsi="Arial" w:cs="Arial"/>
          <w:szCs w:val="24"/>
        </w:rPr>
        <w:t xml:space="preserve"> оповещения.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lastRenderedPageBreak/>
        <w:t xml:space="preserve">7. Право на оповещение населения </w:t>
      </w:r>
      <w:r w:rsidR="000959B5">
        <w:rPr>
          <w:rFonts w:ascii="Arial" w:hAnsi="Arial" w:cs="Arial"/>
          <w:szCs w:val="24"/>
        </w:rPr>
        <w:t>Городенск</w:t>
      </w:r>
      <w:r w:rsidR="000959B5" w:rsidRPr="005E117C">
        <w:rPr>
          <w:rFonts w:ascii="Arial" w:hAnsi="Arial" w:cs="Arial"/>
          <w:szCs w:val="24"/>
        </w:rPr>
        <w:t xml:space="preserve">ого </w:t>
      </w:r>
      <w:r w:rsidRPr="005E117C">
        <w:rPr>
          <w:rFonts w:ascii="Arial" w:hAnsi="Arial" w:cs="Arial"/>
          <w:szCs w:val="24"/>
        </w:rPr>
        <w:t xml:space="preserve"> сельсовета Льговского района об угрозе чрезвычайных ситуаций предоставлено главе администрации  </w:t>
      </w:r>
      <w:r w:rsidR="000959B5">
        <w:rPr>
          <w:rFonts w:ascii="Arial" w:hAnsi="Arial" w:cs="Arial"/>
          <w:szCs w:val="24"/>
        </w:rPr>
        <w:t>Городенск</w:t>
      </w:r>
      <w:r w:rsidR="000959B5" w:rsidRPr="005E117C">
        <w:rPr>
          <w:rFonts w:ascii="Arial" w:hAnsi="Arial" w:cs="Arial"/>
          <w:szCs w:val="24"/>
        </w:rPr>
        <w:t xml:space="preserve">ого </w:t>
      </w:r>
      <w:r w:rsidRPr="005E117C">
        <w:rPr>
          <w:rFonts w:ascii="Arial" w:hAnsi="Arial" w:cs="Arial"/>
          <w:szCs w:val="24"/>
        </w:rPr>
        <w:t xml:space="preserve"> сельсовета Льговского района,</w:t>
      </w:r>
      <w:r w:rsidR="000959B5">
        <w:rPr>
          <w:rFonts w:ascii="Arial" w:hAnsi="Arial" w:cs="Arial"/>
          <w:szCs w:val="24"/>
        </w:rPr>
        <w:t xml:space="preserve"> </w:t>
      </w:r>
      <w:r w:rsidRPr="005E117C">
        <w:rPr>
          <w:rFonts w:ascii="Arial" w:hAnsi="Arial" w:cs="Arial"/>
          <w:szCs w:val="24"/>
        </w:rPr>
        <w:t>либо лицу его замещающему.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на уровне сельского поселения- за счет средств бюджета сельского поселения;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2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</w:t>
      </w:r>
      <w:r w:rsidR="000959B5">
        <w:rPr>
          <w:rFonts w:ascii="Arial" w:hAnsi="Arial" w:cs="Arial"/>
          <w:szCs w:val="24"/>
        </w:rPr>
        <w:t>Городенск</w:t>
      </w:r>
      <w:r w:rsidR="000959B5" w:rsidRPr="005E117C">
        <w:rPr>
          <w:rFonts w:ascii="Arial" w:hAnsi="Arial" w:cs="Arial"/>
          <w:szCs w:val="24"/>
        </w:rPr>
        <w:t xml:space="preserve">ого </w:t>
      </w:r>
      <w:r w:rsidRPr="005E117C">
        <w:rPr>
          <w:rFonts w:ascii="Arial" w:hAnsi="Arial" w:cs="Arial"/>
          <w:szCs w:val="24"/>
        </w:rPr>
        <w:t xml:space="preserve">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  <w:r w:rsidR="000959B5" w:rsidRPr="005E117C">
        <w:rPr>
          <w:rFonts w:ascii="Arial" w:hAnsi="Arial" w:cs="Arial"/>
          <w:szCs w:val="24"/>
        </w:rPr>
        <w:t>О</w:t>
      </w:r>
      <w:r w:rsidRPr="005E117C">
        <w:rPr>
          <w:rFonts w:ascii="Arial" w:hAnsi="Arial" w:cs="Arial"/>
          <w:szCs w:val="24"/>
        </w:rPr>
        <w:t>т</w:t>
      </w:r>
      <w:r w:rsidR="000959B5">
        <w:rPr>
          <w:rFonts w:ascii="Arial" w:hAnsi="Arial" w:cs="Arial"/>
          <w:szCs w:val="24"/>
        </w:rPr>
        <w:t>04</w:t>
      </w:r>
      <w:r w:rsidRPr="005E117C">
        <w:rPr>
          <w:rFonts w:ascii="Arial" w:hAnsi="Arial" w:cs="Arial"/>
          <w:szCs w:val="24"/>
        </w:rPr>
        <w:t>.0</w:t>
      </w:r>
      <w:r w:rsidR="000959B5">
        <w:rPr>
          <w:rFonts w:ascii="Arial" w:hAnsi="Arial" w:cs="Arial"/>
          <w:szCs w:val="24"/>
        </w:rPr>
        <w:t>7</w:t>
      </w:r>
      <w:r w:rsidRPr="005E117C">
        <w:rPr>
          <w:rFonts w:ascii="Arial" w:hAnsi="Arial" w:cs="Arial"/>
          <w:szCs w:val="24"/>
        </w:rPr>
        <w:t xml:space="preserve">.2024  г. № </w:t>
      </w:r>
      <w:r w:rsidR="000959B5">
        <w:rPr>
          <w:rFonts w:ascii="Arial" w:hAnsi="Arial" w:cs="Arial"/>
          <w:szCs w:val="24"/>
        </w:rPr>
        <w:t>54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Список</w:t>
      </w: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руководящего состава и членов комиссии по ГО, ЧС и ПБ </w:t>
      </w:r>
      <w:r w:rsidR="000959B5">
        <w:rPr>
          <w:rFonts w:ascii="Arial" w:hAnsi="Arial" w:cs="Arial"/>
          <w:szCs w:val="24"/>
        </w:rPr>
        <w:t>Городенск</w:t>
      </w:r>
      <w:r w:rsidR="000959B5" w:rsidRPr="005E117C">
        <w:rPr>
          <w:rFonts w:ascii="Arial" w:hAnsi="Arial" w:cs="Arial"/>
          <w:szCs w:val="24"/>
        </w:rPr>
        <w:t xml:space="preserve">ого </w:t>
      </w:r>
      <w:r w:rsidRPr="005E117C">
        <w:rPr>
          <w:rFonts w:ascii="Arial" w:hAnsi="Arial" w:cs="Arial"/>
          <w:szCs w:val="24"/>
        </w:rPr>
        <w:t xml:space="preserve"> сельсовета Льговского района 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759"/>
        <w:gridCol w:w="2268"/>
        <w:gridCol w:w="1950"/>
      </w:tblGrid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№</w:t>
            </w:r>
          </w:p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5E117C">
              <w:rPr>
                <w:rFonts w:ascii="Arial" w:hAnsi="Arial" w:cs="Arial"/>
                <w:szCs w:val="24"/>
              </w:rPr>
              <w:t>п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    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Фамилия и инициалы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  Телефон</w:t>
            </w:r>
          </w:p>
        </w:tc>
      </w:tr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4</w:t>
            </w:r>
          </w:p>
        </w:tc>
      </w:tr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0959B5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Администрация  </w:t>
            </w:r>
            <w:r w:rsidR="000959B5">
              <w:rPr>
                <w:rFonts w:ascii="Arial" w:hAnsi="Arial" w:cs="Arial"/>
                <w:szCs w:val="24"/>
              </w:rPr>
              <w:t>Городенск</w:t>
            </w:r>
            <w:r w:rsidR="000959B5" w:rsidRPr="005E117C">
              <w:rPr>
                <w:rFonts w:ascii="Arial" w:hAnsi="Arial" w:cs="Arial"/>
                <w:szCs w:val="24"/>
              </w:rPr>
              <w:t xml:space="preserve">ого </w:t>
            </w:r>
            <w:r w:rsidRPr="005E117C">
              <w:rPr>
                <w:rFonts w:ascii="Arial" w:hAnsi="Arial" w:cs="Arial"/>
                <w:szCs w:val="24"/>
              </w:rPr>
              <w:t xml:space="preserve"> сельсовета Льговского района - глава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0959B5" w:rsidP="000959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Сотникова В.М.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0959B5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8(47140)93</w:t>
            </w:r>
            <w:r w:rsidR="000959B5">
              <w:rPr>
                <w:rFonts w:ascii="Arial" w:hAnsi="Arial" w:cs="Arial"/>
                <w:szCs w:val="24"/>
              </w:rPr>
              <w:t>354</w:t>
            </w:r>
          </w:p>
        </w:tc>
      </w:tr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11D79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Администрация  </w:t>
            </w:r>
            <w:r w:rsidR="00911D79">
              <w:rPr>
                <w:rFonts w:ascii="Arial" w:hAnsi="Arial" w:cs="Arial"/>
                <w:szCs w:val="24"/>
              </w:rPr>
              <w:t>Городенск</w:t>
            </w:r>
            <w:r w:rsidRPr="005E117C">
              <w:rPr>
                <w:rFonts w:ascii="Arial" w:hAnsi="Arial" w:cs="Arial"/>
                <w:szCs w:val="24"/>
              </w:rPr>
              <w:t>ого сельсовета Льговского района – специалист по ГО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,Ч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>С и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911D79" w:rsidP="00911D7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Малдзигова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С.В</w:t>
            </w:r>
            <w:r w:rsidR="007C7223" w:rsidRPr="005E117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11D79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8(47140)93</w:t>
            </w:r>
            <w:r w:rsidR="00911D79">
              <w:rPr>
                <w:rFonts w:ascii="Arial" w:hAnsi="Arial" w:cs="Arial"/>
                <w:szCs w:val="24"/>
              </w:rPr>
              <w:t>354</w:t>
            </w:r>
          </w:p>
        </w:tc>
      </w:tr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Добровольная пожарная команда - 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ответственный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04FD4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П</w:t>
            </w:r>
            <w:r w:rsidR="00904FD4">
              <w:rPr>
                <w:rFonts w:ascii="Arial" w:hAnsi="Arial" w:cs="Arial"/>
                <w:szCs w:val="24"/>
              </w:rPr>
              <w:t>олянский А.С</w:t>
            </w:r>
            <w:r w:rsidRPr="005E117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848E6">
            <w:pPr>
              <w:widowControl w:val="0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</w:t>
            </w:r>
            <w:r w:rsidR="009848E6">
              <w:rPr>
                <w:rFonts w:ascii="Arial" w:hAnsi="Arial" w:cs="Arial"/>
                <w:szCs w:val="24"/>
              </w:rPr>
              <w:t>036339406</w:t>
            </w:r>
          </w:p>
        </w:tc>
      </w:tr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0959B5" w:rsidP="000959B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Городенская</w:t>
            </w:r>
            <w:r w:rsidR="007C7223" w:rsidRPr="005E117C">
              <w:rPr>
                <w:rFonts w:ascii="Arial" w:hAnsi="Arial" w:cs="Arial"/>
                <w:szCs w:val="24"/>
              </w:rPr>
              <w:t xml:space="preserve">  СОШ -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0959B5" w:rsidP="000959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Матвеев Н.С</w:t>
            </w:r>
            <w:r w:rsidR="007C7223" w:rsidRPr="005E117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0959B5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</w:t>
            </w:r>
            <w:r w:rsidR="000959B5">
              <w:rPr>
                <w:rFonts w:ascii="Arial" w:hAnsi="Arial" w:cs="Arial"/>
                <w:szCs w:val="24"/>
              </w:rPr>
              <w:t>030272830</w:t>
            </w:r>
            <w:r w:rsidRPr="005E117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848E6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11D79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="00911D79">
              <w:rPr>
                <w:rFonts w:ascii="Arial" w:hAnsi="Arial" w:cs="Arial"/>
                <w:szCs w:val="24"/>
              </w:rPr>
              <w:t>Борисовская</w:t>
            </w:r>
            <w:proofErr w:type="spellEnd"/>
            <w:r w:rsidR="00911D79">
              <w:rPr>
                <w:rFonts w:ascii="Arial" w:hAnsi="Arial" w:cs="Arial"/>
                <w:szCs w:val="24"/>
              </w:rPr>
              <w:t xml:space="preserve">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11D79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</w:t>
            </w:r>
            <w:r w:rsidR="00911D79">
              <w:rPr>
                <w:rFonts w:ascii="Arial" w:hAnsi="Arial" w:cs="Arial"/>
                <w:szCs w:val="24"/>
              </w:rPr>
              <w:t>Панкова Л.М.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11D79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</w:t>
            </w:r>
            <w:r w:rsidR="00911D79">
              <w:rPr>
                <w:rFonts w:ascii="Arial" w:hAnsi="Arial" w:cs="Arial"/>
                <w:szCs w:val="24"/>
              </w:rPr>
              <w:t>019964564</w:t>
            </w:r>
          </w:p>
        </w:tc>
      </w:tr>
      <w:tr w:rsidR="009848E6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B069C1" w:rsidP="00B069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АФ Рыльская управляющий</w:t>
            </w:r>
            <w:r w:rsidR="007C7223" w:rsidRPr="005E117C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B069C1" w:rsidP="00B069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Подберезкин В.В.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B069C1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84714093</w:t>
            </w:r>
            <w:r w:rsidR="00B069C1">
              <w:rPr>
                <w:rFonts w:ascii="Arial" w:hAnsi="Arial" w:cs="Arial"/>
                <w:szCs w:val="24"/>
              </w:rPr>
              <w:t>354</w:t>
            </w:r>
          </w:p>
        </w:tc>
      </w:tr>
      <w:tr w:rsidR="009848E6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B069C1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СДК </w:t>
            </w:r>
            <w:r w:rsidR="00B069C1">
              <w:rPr>
                <w:rFonts w:ascii="Arial" w:hAnsi="Arial" w:cs="Arial"/>
                <w:szCs w:val="24"/>
              </w:rPr>
              <w:t>Городенский филиал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B069C1" w:rsidP="00B069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Скобликова О.В.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B069C1" w:rsidP="006F61A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89192741659</w:t>
            </w:r>
          </w:p>
        </w:tc>
      </w:tr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B069C1" w:rsidP="00B069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Городенский ФАП</w:t>
            </w:r>
            <w:r w:rsidR="007C7223" w:rsidRPr="005E117C">
              <w:rPr>
                <w:rFonts w:ascii="Arial" w:hAnsi="Arial" w:cs="Arial"/>
                <w:szCs w:val="24"/>
              </w:rPr>
              <w:t xml:space="preserve">  -  фельдшер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B069C1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</w:t>
            </w:r>
            <w:r w:rsidR="00B069C1">
              <w:rPr>
                <w:rFonts w:ascii="Arial" w:hAnsi="Arial" w:cs="Arial"/>
                <w:szCs w:val="24"/>
              </w:rPr>
              <w:t>Сергеева С.М.</w:t>
            </w:r>
            <w:r w:rsidRPr="005E117C">
              <w:rPr>
                <w:rFonts w:ascii="Arial" w:hAnsi="Arial" w:cs="Arial"/>
                <w:szCs w:val="24"/>
              </w:rPr>
              <w:t xml:space="preserve">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B069C1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89</w:t>
            </w:r>
            <w:r w:rsidR="00B069C1">
              <w:rPr>
                <w:rFonts w:ascii="Arial" w:hAnsi="Arial" w:cs="Arial"/>
                <w:szCs w:val="24"/>
              </w:rPr>
              <w:t>606849767</w:t>
            </w:r>
          </w:p>
        </w:tc>
      </w:tr>
      <w:tr w:rsidR="009848E6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9848E6" w:rsidP="00924D8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Cs w:val="24"/>
              </w:rPr>
              <w:t>ригородн</w:t>
            </w:r>
            <w:r w:rsidR="00924D80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я Слободка</w:t>
            </w:r>
            <w:r w:rsidR="007C7223" w:rsidRPr="005E117C">
              <w:rPr>
                <w:rFonts w:ascii="Arial" w:hAnsi="Arial" w:cs="Arial"/>
                <w:szCs w:val="24"/>
              </w:rPr>
              <w:t>–старший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9848E6" w:rsidP="009848E6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Мякотина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Т.А.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9848E6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8920</w:t>
            </w:r>
            <w:r w:rsidR="009848E6">
              <w:rPr>
                <w:rFonts w:ascii="Arial" w:hAnsi="Arial" w:cs="Arial"/>
                <w:szCs w:val="24"/>
              </w:rPr>
              <w:t>7311407</w:t>
            </w:r>
          </w:p>
        </w:tc>
      </w:tr>
      <w:tr w:rsidR="00924D80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24D8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С.Речица</w:t>
            </w:r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–с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 xml:space="preserve">тарший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24D8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Фомина Е.В</w:t>
            </w:r>
            <w:r w:rsidRPr="005E117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24D80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</w:t>
            </w:r>
            <w:r>
              <w:rPr>
                <w:rFonts w:ascii="Arial" w:hAnsi="Arial" w:cs="Arial"/>
                <w:szCs w:val="24"/>
              </w:rPr>
              <w:t>192169004</w:t>
            </w:r>
          </w:p>
        </w:tc>
      </w:tr>
      <w:tr w:rsidR="00924D80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848E6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Д</w:t>
            </w:r>
            <w:r w:rsidRPr="005E117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Погореловка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–с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 xml:space="preserve">тарший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848E6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Котенко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Л.П.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848E6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</w:t>
            </w:r>
            <w:r>
              <w:rPr>
                <w:rFonts w:ascii="Arial" w:hAnsi="Arial" w:cs="Arial"/>
                <w:szCs w:val="24"/>
              </w:rPr>
              <w:t>510701377</w:t>
            </w:r>
          </w:p>
        </w:tc>
      </w:tr>
      <w:tr w:rsidR="00924D80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848E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Д.Николаевка</w:t>
            </w:r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–с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 xml:space="preserve">тарший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848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Ступина Л.П</w:t>
            </w:r>
            <w:r w:rsidRPr="005E117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848E6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89</w:t>
            </w:r>
            <w:r>
              <w:rPr>
                <w:rFonts w:ascii="Arial" w:hAnsi="Arial" w:cs="Arial"/>
                <w:szCs w:val="24"/>
              </w:rPr>
              <w:t>051590402</w:t>
            </w:r>
          </w:p>
        </w:tc>
      </w:tr>
      <w:tr w:rsidR="00924D80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6F61A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24D80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С.Городенск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E117C">
              <w:rPr>
                <w:rFonts w:ascii="Arial" w:hAnsi="Arial" w:cs="Arial"/>
                <w:szCs w:val="24"/>
              </w:rPr>
              <w:t>–с</w:t>
            </w:r>
            <w:proofErr w:type="gramEnd"/>
            <w:r w:rsidRPr="005E117C">
              <w:rPr>
                <w:rFonts w:ascii="Arial" w:hAnsi="Arial" w:cs="Arial"/>
                <w:szCs w:val="24"/>
              </w:rPr>
              <w:t xml:space="preserve">тарший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Default="00924D80" w:rsidP="009848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Постных С.В.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80" w:rsidRPr="005E117C" w:rsidRDefault="00924D80" w:rsidP="009848E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89207244856</w:t>
            </w:r>
          </w:p>
        </w:tc>
      </w:tr>
    </w:tbl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3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</w:t>
      </w:r>
      <w:r w:rsidR="00924D80">
        <w:rPr>
          <w:rFonts w:ascii="Arial" w:hAnsi="Arial" w:cs="Arial"/>
          <w:szCs w:val="24"/>
        </w:rPr>
        <w:t>Городенского</w:t>
      </w:r>
      <w:r w:rsidRPr="005E117C">
        <w:rPr>
          <w:rFonts w:ascii="Arial" w:hAnsi="Arial" w:cs="Arial"/>
          <w:szCs w:val="24"/>
        </w:rPr>
        <w:t xml:space="preserve">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от </w:t>
      </w:r>
      <w:r w:rsidR="00924D80">
        <w:rPr>
          <w:rFonts w:ascii="Arial" w:hAnsi="Arial" w:cs="Arial"/>
          <w:szCs w:val="24"/>
        </w:rPr>
        <w:t>04.07</w:t>
      </w:r>
      <w:r w:rsidRPr="005E117C">
        <w:rPr>
          <w:rFonts w:ascii="Arial" w:hAnsi="Arial" w:cs="Arial"/>
          <w:szCs w:val="24"/>
        </w:rPr>
        <w:t xml:space="preserve">.2024 г. № </w:t>
      </w:r>
      <w:r w:rsidR="00924D80">
        <w:rPr>
          <w:rFonts w:ascii="Arial" w:hAnsi="Arial" w:cs="Arial"/>
          <w:szCs w:val="24"/>
        </w:rPr>
        <w:t>54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  <w:bookmarkStart w:id="1" w:name="sub_401"/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1"/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угрозы или возникновения паводка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(наводнения)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администрации </w:t>
      </w:r>
      <w:r w:rsidR="00924D80">
        <w:rPr>
          <w:rFonts w:ascii="Arial" w:hAnsi="Arial" w:cs="Arial"/>
          <w:color w:val="000000"/>
          <w:szCs w:val="24"/>
        </w:rPr>
        <w:t>Городенск</w:t>
      </w:r>
      <w:r w:rsidRPr="005E117C">
        <w:rPr>
          <w:rFonts w:ascii="Arial" w:hAnsi="Arial" w:cs="Arial"/>
          <w:color w:val="000000"/>
          <w:szCs w:val="24"/>
        </w:rPr>
        <w:t>ого сельсовета Льговского района. Прослушайте информацию о мерах защиты при наводнениях и паводках.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5E117C">
        <w:rPr>
          <w:rFonts w:ascii="Arial" w:hAnsi="Arial" w:cs="Arial"/>
          <w:color w:val="000000"/>
          <w:szCs w:val="24"/>
        </w:rPr>
        <w:t>в  место  временного размещения</w:t>
      </w:r>
      <w:proofErr w:type="gramEnd"/>
      <w:r w:rsidRPr="005E117C">
        <w:rPr>
          <w:rFonts w:ascii="Arial" w:hAnsi="Arial" w:cs="Arial"/>
          <w:color w:val="000000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5E117C">
        <w:rPr>
          <w:rFonts w:ascii="Arial" w:hAnsi="Arial" w:cs="Arial"/>
          <w:color w:val="000000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Помните!!!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2" w:name="sub_402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2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получения штормового предупреждения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администрации  </w:t>
      </w:r>
      <w:r w:rsidR="00924D80">
        <w:rPr>
          <w:rFonts w:ascii="Arial" w:hAnsi="Arial" w:cs="Arial"/>
          <w:color w:val="000000"/>
          <w:szCs w:val="24"/>
        </w:rPr>
        <w:t>Городенского</w:t>
      </w:r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 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5E117C">
        <w:rPr>
          <w:rFonts w:ascii="Arial" w:hAnsi="Arial" w:cs="Arial"/>
          <w:color w:val="000000"/>
          <w:szCs w:val="24"/>
        </w:rPr>
        <w:t>Росгидрометеослужбы</w:t>
      </w:r>
      <w:proofErr w:type="spellEnd"/>
      <w:r w:rsidRPr="005E117C">
        <w:rPr>
          <w:rFonts w:ascii="Arial" w:hAnsi="Arial" w:cs="Arial"/>
          <w:color w:val="000000"/>
          <w:szCs w:val="24"/>
        </w:rPr>
        <w:t>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Штормовое предупреждение подается, при усилении ветра  до  30 м/сек.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После получения такого предупреждения следует: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очисть балконы  и  территории  дворов  от  легких  предметов  или укрепить их;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закрыть на замки и засовы все окна и двери;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укрепить, по возможности, крыши, печные  и  вентиляционные  трубы;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заделать щитами ставни и окна в чердачных помещениях;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потушить огонь в печах;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подготовить медицинские аптечки и  упаковать  запасы  продуктов  и воды на 2-3 суток;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подготовить автономные источники  освещения  (фонари,  керосиновые лампы, свечи);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перейти из легких построек в более прочные здания или  в  защитные сооружения ГО.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Если ураган застал Вас на улице, необходимо: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держаться подальше от легких построек, мостов, эстакад, ЛЭП, мачт, деревьев;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попытаться быстрее укрыться в подвалах, погребах, других заглубленных помещениях.</w:t>
      </w:r>
      <w:bookmarkStart w:id="3" w:name="sub_403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3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угрозы или возникновения стихийных бедствий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администрации  </w:t>
      </w:r>
      <w:r w:rsidR="00CE0134" w:rsidRPr="00CE0134">
        <w:rPr>
          <w:rFonts w:ascii="Arial" w:hAnsi="Arial" w:cs="Arial"/>
          <w:szCs w:val="24"/>
        </w:rPr>
        <w:t xml:space="preserve"> </w:t>
      </w:r>
      <w:r w:rsidR="00CE0134">
        <w:rPr>
          <w:rFonts w:ascii="Arial" w:hAnsi="Arial" w:cs="Arial"/>
          <w:szCs w:val="24"/>
        </w:rPr>
        <w:t>Городенского</w:t>
      </w:r>
      <w:r w:rsidR="00CE0134" w:rsidRPr="005E117C">
        <w:rPr>
          <w:rFonts w:ascii="Arial" w:hAnsi="Arial" w:cs="Arial"/>
          <w:color w:val="000000"/>
          <w:szCs w:val="24"/>
        </w:rPr>
        <w:t xml:space="preserve"> </w:t>
      </w:r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lastRenderedPageBreak/>
        <w:t>Об угрозе возникновения стихийных бедствий население оповещается  посыльными.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перед тем, как войти в любое  поврежденное  здание  убедитесь,  не угрожает ли оно обвалом;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пейте воду из поврежденных колодцев.</w:t>
      </w:r>
      <w:bookmarkStart w:id="4" w:name="sub_404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обращения к населению при возникновении эпидемии</w:t>
      </w:r>
      <w:bookmarkEnd w:id="4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администрации  </w:t>
      </w:r>
      <w:r w:rsidR="00924D80">
        <w:rPr>
          <w:rFonts w:ascii="Arial" w:hAnsi="Arial" w:cs="Arial"/>
          <w:color w:val="000000"/>
          <w:szCs w:val="24"/>
        </w:rPr>
        <w:t>Городенского</w:t>
      </w:r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На территории  </w:t>
      </w:r>
      <w:r w:rsidR="00924D80">
        <w:rPr>
          <w:rFonts w:ascii="Arial" w:hAnsi="Arial" w:cs="Arial"/>
          <w:color w:val="000000"/>
          <w:szCs w:val="24"/>
        </w:rPr>
        <w:t>Городенского</w:t>
      </w:r>
      <w:r w:rsidR="00924D80" w:rsidRPr="005E117C">
        <w:rPr>
          <w:rFonts w:ascii="Arial" w:hAnsi="Arial" w:cs="Arial"/>
          <w:color w:val="000000"/>
          <w:szCs w:val="24"/>
        </w:rPr>
        <w:t xml:space="preserve"> </w:t>
      </w:r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Администрацией  </w:t>
      </w:r>
      <w:r w:rsidR="00924D80">
        <w:rPr>
          <w:rFonts w:ascii="Arial" w:hAnsi="Arial" w:cs="Arial"/>
          <w:color w:val="000000"/>
          <w:szCs w:val="24"/>
        </w:rPr>
        <w:t>Городенского</w:t>
      </w:r>
      <w:r w:rsidR="00924D80" w:rsidRPr="005E117C">
        <w:rPr>
          <w:rFonts w:ascii="Arial" w:hAnsi="Arial" w:cs="Arial"/>
          <w:color w:val="000000"/>
          <w:szCs w:val="24"/>
        </w:rPr>
        <w:t xml:space="preserve"> </w:t>
      </w:r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 принимаются меры для локализации заболеваний и предотвращения возникновения эпидемии.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Прослушайте порядок поведения населения на  территории: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появлении первых признаков заболевания необходимо обратиться к медработникам;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употреблять в пищу непроверенные продукты питания и воду;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продукты питания приобретать только в установленных администрацией местах;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до минимума ограничить общение с населением.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5E117C">
        <w:rPr>
          <w:rFonts w:ascii="Arial" w:hAnsi="Arial" w:cs="Arial"/>
          <w:color w:val="000000"/>
          <w:szCs w:val="24"/>
        </w:rPr>
        <w:t>в</w:t>
      </w:r>
      <w:proofErr w:type="gramEnd"/>
      <w:r w:rsidRPr="005E117C">
        <w:rPr>
          <w:rFonts w:ascii="Arial" w:hAnsi="Arial" w:cs="Arial"/>
          <w:color w:val="000000"/>
          <w:szCs w:val="24"/>
        </w:rPr>
        <w:t xml:space="preserve"> __________.</w:t>
      </w:r>
      <w:bookmarkStart w:id="5" w:name="sub_405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 xml:space="preserve">обращения к населению </w:t>
      </w:r>
      <w:bookmarkEnd w:id="5"/>
      <w:r w:rsidRPr="005E117C">
        <w:rPr>
          <w:rStyle w:val="a4"/>
          <w:rFonts w:ascii="Arial" w:hAnsi="Arial" w:cs="Arial"/>
          <w:color w:val="000000"/>
          <w:szCs w:val="24"/>
        </w:rPr>
        <w:t>при угрозе воздушного нападения противника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«Воздушная тревога», «Воздушная тревога».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администрации  </w:t>
      </w:r>
      <w:r w:rsidR="00924D80">
        <w:rPr>
          <w:rFonts w:ascii="Arial" w:hAnsi="Arial" w:cs="Arial"/>
          <w:color w:val="000000"/>
          <w:szCs w:val="24"/>
        </w:rPr>
        <w:t>Городенского</w:t>
      </w:r>
      <w:r w:rsidR="00924D80" w:rsidRPr="005E117C">
        <w:rPr>
          <w:rFonts w:ascii="Arial" w:hAnsi="Arial" w:cs="Arial"/>
          <w:color w:val="000000"/>
          <w:szCs w:val="24"/>
        </w:rPr>
        <w:t xml:space="preserve"> </w:t>
      </w:r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lastRenderedPageBreak/>
        <w:t>Вам необходимо: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одеться самому, одеть детей;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выключить газ, электроприборы, затушить печи, котлы;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закрыть плотно двери и окна.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Взять с собой: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средства индивидуальной защиты;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запас продуктов питания и воды;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личные документы и другие необходимые вещи;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погасить свет, предупредить соседей о «Воздушной тревоге».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7C7223" w:rsidRPr="005E117C" w:rsidRDefault="007C7223" w:rsidP="007C7223">
      <w:pPr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обращения к населению, когда угроза воздушного нападения противника миновала</w:t>
      </w:r>
    </w:p>
    <w:p w:rsidR="007C7223" w:rsidRPr="005E117C" w:rsidRDefault="007C7223" w:rsidP="007C7223">
      <w:pPr>
        <w:keepNext/>
        <w:keepLines/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pStyle w:val="a3"/>
        <w:keepNext/>
        <w:keepLines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Внимание! Внимание!</w:t>
      </w:r>
    </w:p>
    <w:p w:rsidR="007C7223" w:rsidRPr="005E117C" w:rsidRDefault="007C7223" w:rsidP="007C7223">
      <w:pPr>
        <w:pStyle w:val="a3"/>
        <w:keepNext/>
        <w:keepLines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«Отбой воздушной тревоги», «Отбой воздушной тревоги»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924D80">
        <w:rPr>
          <w:rFonts w:ascii="Arial" w:hAnsi="Arial" w:cs="Arial"/>
          <w:color w:val="000000"/>
          <w:szCs w:val="24"/>
        </w:rPr>
        <w:t>Городенского</w:t>
      </w:r>
      <w:r w:rsidR="00924D80" w:rsidRPr="005E117C">
        <w:rPr>
          <w:rFonts w:ascii="Arial" w:hAnsi="Arial" w:cs="Arial"/>
          <w:color w:val="000000"/>
          <w:szCs w:val="24"/>
        </w:rPr>
        <w:t xml:space="preserve"> </w:t>
      </w:r>
      <w:r w:rsidRPr="005E117C">
        <w:rPr>
          <w:rFonts w:ascii="Arial" w:hAnsi="Arial" w:cs="Arial"/>
          <w:color w:val="000000"/>
          <w:sz w:val="24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Вам необходимо: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заниматься обычной деятельностью.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4D6217" w:rsidRPr="005E117C" w:rsidRDefault="004D6217">
      <w:pPr>
        <w:rPr>
          <w:rFonts w:ascii="Arial" w:hAnsi="Arial" w:cs="Arial"/>
        </w:rPr>
      </w:pPr>
    </w:p>
    <w:sectPr w:rsidR="004D6217" w:rsidRPr="005E117C" w:rsidSect="004D6773">
      <w:pgSz w:w="11906" w:h="16838"/>
      <w:pgMar w:top="567" w:right="99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63D"/>
    <w:rsid w:val="000959B5"/>
    <w:rsid w:val="001D5E4F"/>
    <w:rsid w:val="003B77D1"/>
    <w:rsid w:val="004D6217"/>
    <w:rsid w:val="005E117C"/>
    <w:rsid w:val="007C7223"/>
    <w:rsid w:val="008F663D"/>
    <w:rsid w:val="00904FD4"/>
    <w:rsid w:val="00911D79"/>
    <w:rsid w:val="00924D80"/>
    <w:rsid w:val="009848E6"/>
    <w:rsid w:val="00B069C1"/>
    <w:rsid w:val="00B67243"/>
    <w:rsid w:val="00BC3129"/>
    <w:rsid w:val="00CE0134"/>
    <w:rsid w:val="00D77022"/>
    <w:rsid w:val="00D77C9B"/>
    <w:rsid w:val="00F9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7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C7223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4">
    <w:name w:val="Цветовое выделение"/>
    <w:rsid w:val="007C7223"/>
    <w:rPr>
      <w:b/>
      <w:bCs w:val="0"/>
      <w:color w:val="000080"/>
    </w:rPr>
  </w:style>
  <w:style w:type="character" w:customStyle="1" w:styleId="ConsPlusNormal0">
    <w:name w:val="ConsPlusNormal Знак"/>
    <w:link w:val="ConsPlusNormal"/>
    <w:locked/>
    <w:rsid w:val="007C7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7C7223"/>
  </w:style>
  <w:style w:type="paragraph" w:customStyle="1" w:styleId="Style1">
    <w:name w:val="Style1"/>
    <w:basedOn w:val="a"/>
    <w:uiPriority w:val="99"/>
    <w:rsid w:val="007C7223"/>
    <w:pPr>
      <w:widowControl w:val="0"/>
      <w:overflowPunct/>
      <w:spacing w:line="274" w:lineRule="exact"/>
      <w:ind w:firstLine="422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2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7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C7223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4">
    <w:name w:val="Цветовое выделение"/>
    <w:rsid w:val="007C7223"/>
    <w:rPr>
      <w:b/>
      <w:bCs w:val="0"/>
      <w:color w:val="000080"/>
    </w:rPr>
  </w:style>
  <w:style w:type="character" w:customStyle="1" w:styleId="ConsPlusNormal0">
    <w:name w:val="ConsPlusNormal Знак"/>
    <w:link w:val="ConsPlusNormal"/>
    <w:locked/>
    <w:rsid w:val="007C7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7C7223"/>
  </w:style>
  <w:style w:type="paragraph" w:customStyle="1" w:styleId="Style1">
    <w:name w:val="Style1"/>
    <w:basedOn w:val="a"/>
    <w:uiPriority w:val="99"/>
    <w:rsid w:val="007C7223"/>
    <w:pPr>
      <w:widowControl w:val="0"/>
      <w:overflowPunct/>
      <w:spacing w:line="274" w:lineRule="exact"/>
      <w:ind w:firstLine="422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2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04D9-A9E0-4232-8198-B2B721B3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2024-07-08T07:58:00Z</cp:lastPrinted>
  <dcterms:created xsi:type="dcterms:W3CDTF">2024-07-08T06:33:00Z</dcterms:created>
  <dcterms:modified xsi:type="dcterms:W3CDTF">2024-07-08T07:59:00Z</dcterms:modified>
</cp:coreProperties>
</file>