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74" w:rsidRPr="002029FE" w:rsidRDefault="00BF4174" w:rsidP="00202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Arial" w:hAnsi="Arial" w:cs="Arial"/>
          <w:b/>
          <w:bCs/>
          <w:sz w:val="26"/>
          <w:szCs w:val="26"/>
        </w:rPr>
      </w:pPr>
      <w:r w:rsidRPr="002029FE">
        <w:rPr>
          <w:rFonts w:ascii="Arial" w:hAnsi="Arial" w:cs="Arial"/>
          <w:b/>
          <w:bCs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BF4174" w:rsidRPr="002029FE" w:rsidRDefault="002029FE" w:rsidP="002029FE">
      <w:pPr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 xml:space="preserve">       </w:t>
      </w:r>
      <w:r w:rsidR="00BF4174" w:rsidRPr="002029FE">
        <w:rPr>
          <w:rFonts w:ascii="Arial" w:hAnsi="Arial" w:cs="Arial"/>
          <w:sz w:val="26"/>
          <w:szCs w:val="26"/>
        </w:rPr>
        <w:t xml:space="preserve">- Конституцией Российской Федерации </w:t>
      </w:r>
      <w:r w:rsidR="00BF4174" w:rsidRPr="002029FE">
        <w:rPr>
          <w:rFonts w:ascii="Arial" w:hAnsi="Arial" w:cs="Arial"/>
          <w:bCs/>
          <w:sz w:val="26"/>
          <w:szCs w:val="26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 xml:space="preserve">- Гражданским кодексом Российской Федерации от 30.11.1994 № 51-ФЗ. Часть первая. </w:t>
      </w:r>
      <w:r w:rsidRPr="002029FE">
        <w:rPr>
          <w:rFonts w:ascii="Arial" w:hAnsi="Arial" w:cs="Arial"/>
          <w:bCs/>
          <w:sz w:val="26"/>
          <w:szCs w:val="26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2029FE">
        <w:rPr>
          <w:rFonts w:ascii="Arial" w:hAnsi="Arial" w:cs="Arial"/>
          <w:sz w:val="26"/>
          <w:szCs w:val="26"/>
        </w:rPr>
        <w:t>;</w:t>
      </w:r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>- Гражданским кодексом Российской Федерации от 26.01.1996 № 14-ФЗ</w:t>
      </w:r>
      <w:r w:rsidRPr="002029FE">
        <w:rPr>
          <w:rFonts w:ascii="Arial" w:hAnsi="Arial" w:cs="Arial"/>
          <w:bCs/>
          <w:sz w:val="26"/>
          <w:szCs w:val="26"/>
        </w:rPr>
        <w:t xml:space="preserve"> Часть вторая. </w:t>
      </w:r>
      <w:proofErr w:type="gramStart"/>
      <w:r w:rsidRPr="002029FE">
        <w:rPr>
          <w:rFonts w:ascii="Arial" w:hAnsi="Arial" w:cs="Arial"/>
          <w:bCs/>
          <w:sz w:val="26"/>
          <w:szCs w:val="26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BF4174" w:rsidRPr="002029FE" w:rsidRDefault="00BF4174" w:rsidP="00BF4174">
      <w:pPr>
        <w:autoSpaceDN w:val="0"/>
        <w:adjustRightInd w:val="0"/>
        <w:ind w:firstLine="708"/>
        <w:jc w:val="both"/>
        <w:rPr>
          <w:rFonts w:ascii="Arial" w:eastAsia="Calibri" w:hAnsi="Arial" w:cs="Arial"/>
          <w:bCs/>
          <w:sz w:val="26"/>
          <w:szCs w:val="26"/>
        </w:rPr>
      </w:pPr>
      <w:proofErr w:type="gramStart"/>
      <w:r w:rsidRPr="002029FE">
        <w:rPr>
          <w:rFonts w:ascii="Arial" w:eastAsia="Calibri" w:hAnsi="Arial" w:cs="Arial"/>
          <w:bCs/>
          <w:sz w:val="26"/>
          <w:szCs w:val="26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</w:t>
      </w:r>
      <w:proofErr w:type="gramEnd"/>
      <w:r w:rsidRPr="002029FE">
        <w:rPr>
          <w:rFonts w:ascii="Arial" w:eastAsia="Calibri" w:hAnsi="Arial" w:cs="Arial"/>
          <w:bCs/>
          <w:sz w:val="26"/>
          <w:szCs w:val="26"/>
        </w:rPr>
        <w:t xml:space="preserve"> </w:t>
      </w:r>
      <w:proofErr w:type="gramStart"/>
      <w:r w:rsidRPr="002029FE">
        <w:rPr>
          <w:rFonts w:ascii="Arial" w:eastAsia="Calibri" w:hAnsi="Arial" w:cs="Arial"/>
          <w:bCs/>
          <w:sz w:val="26"/>
          <w:szCs w:val="26"/>
        </w:rPr>
        <w:t>27.11.1995, №  48, ст. 4563, «Российская газета», № 234, 02.12.1995);</w:t>
      </w:r>
      <w:proofErr w:type="gramEnd"/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2029FE">
        <w:rPr>
          <w:rFonts w:ascii="Arial" w:hAnsi="Arial" w:cs="Arial"/>
          <w:bCs/>
          <w:sz w:val="26"/>
          <w:szCs w:val="26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 xml:space="preserve">- Федеральный закон от 26.07.2006 № 135-ФЗ «О защите конкуренции». </w:t>
      </w:r>
      <w:r w:rsidRPr="002029FE">
        <w:rPr>
          <w:rFonts w:ascii="Arial" w:hAnsi="Arial" w:cs="Arial"/>
          <w:bCs/>
          <w:sz w:val="26"/>
          <w:szCs w:val="26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2029FE">
        <w:rPr>
          <w:rFonts w:ascii="Arial" w:hAnsi="Arial" w:cs="Arial"/>
          <w:bCs/>
          <w:sz w:val="26"/>
          <w:szCs w:val="26"/>
        </w:rPr>
        <w:t xml:space="preserve"> </w:t>
      </w:r>
      <w:r w:rsidRPr="002029FE">
        <w:rPr>
          <w:rFonts w:ascii="Arial" w:hAnsi="Arial" w:cs="Arial"/>
          <w:sz w:val="26"/>
          <w:szCs w:val="26"/>
        </w:rPr>
        <w:t>;</w:t>
      </w:r>
      <w:proofErr w:type="gramEnd"/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6"/>
          <w:szCs w:val="26"/>
        </w:rPr>
      </w:pPr>
      <w:r w:rsidRPr="002029FE">
        <w:rPr>
          <w:rFonts w:ascii="Arial" w:hAnsi="Arial" w:cs="Arial"/>
          <w:bCs/>
          <w:sz w:val="26"/>
          <w:szCs w:val="26"/>
        </w:rPr>
        <w:t xml:space="preserve">- Федеральным </w:t>
      </w:r>
      <w:hyperlink r:id="rId4" w:history="1">
        <w:r w:rsidRPr="002029FE">
          <w:rPr>
            <w:rFonts w:ascii="Arial" w:hAnsi="Arial" w:cs="Arial"/>
            <w:bCs/>
            <w:sz w:val="26"/>
            <w:szCs w:val="26"/>
          </w:rPr>
          <w:t>законом</w:t>
        </w:r>
      </w:hyperlink>
      <w:r w:rsidRPr="002029FE">
        <w:rPr>
          <w:rFonts w:ascii="Arial" w:hAnsi="Arial" w:cs="Arial"/>
          <w:bCs/>
          <w:sz w:val="26"/>
          <w:szCs w:val="26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>- Федеральным законом от 27.07.2010 № 210-ФЗ «Об организации предоставления государственных и муниципальных услуг»</w:t>
      </w:r>
      <w:r w:rsidRPr="002029FE">
        <w:rPr>
          <w:rFonts w:ascii="Arial" w:hAnsi="Arial" w:cs="Arial"/>
          <w:bCs/>
          <w:sz w:val="26"/>
          <w:szCs w:val="26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2029FE">
        <w:rPr>
          <w:rFonts w:ascii="Arial" w:hAnsi="Arial" w:cs="Arial"/>
          <w:sz w:val="26"/>
          <w:szCs w:val="26"/>
        </w:rPr>
        <w:t>;</w:t>
      </w:r>
    </w:p>
    <w:p w:rsidR="00BF4174" w:rsidRPr="002029FE" w:rsidRDefault="00BF4174" w:rsidP="00BF4174">
      <w:pPr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lastRenderedPageBreak/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BF4174" w:rsidRPr="002029FE" w:rsidRDefault="00BF4174" w:rsidP="00BF4174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2029FE">
        <w:rPr>
          <w:rFonts w:ascii="Arial" w:hAnsi="Arial" w:cs="Arial"/>
          <w:sz w:val="26"/>
          <w:szCs w:val="26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2029FE">
        <w:rPr>
          <w:rFonts w:ascii="Arial" w:hAnsi="Arial" w:cs="Arial"/>
          <w:sz w:val="26"/>
          <w:szCs w:val="26"/>
        </w:rPr>
        <w:t xml:space="preserve"> газета» № 37 от 24.02.2010;</w:t>
      </w:r>
    </w:p>
    <w:p w:rsidR="00BF4174" w:rsidRPr="002029FE" w:rsidRDefault="00BF4174" w:rsidP="00BF4174">
      <w:pPr>
        <w:jc w:val="both"/>
        <w:rPr>
          <w:rFonts w:ascii="Arial" w:hAnsi="Arial" w:cs="Arial"/>
          <w:sz w:val="26"/>
          <w:szCs w:val="26"/>
        </w:rPr>
      </w:pPr>
      <w:r w:rsidRPr="002029FE">
        <w:rPr>
          <w:rFonts w:ascii="Arial" w:hAnsi="Arial" w:cs="Arial"/>
          <w:sz w:val="26"/>
          <w:szCs w:val="26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2029FE">
        <w:rPr>
          <w:rFonts w:ascii="Arial" w:hAnsi="Arial" w:cs="Arial"/>
          <w:sz w:val="26"/>
          <w:szCs w:val="26"/>
        </w:rPr>
        <w:t>Курская</w:t>
      </w:r>
      <w:proofErr w:type="gramEnd"/>
      <w:r w:rsidRPr="002029FE">
        <w:rPr>
          <w:rFonts w:ascii="Arial" w:hAnsi="Arial" w:cs="Arial"/>
          <w:sz w:val="26"/>
          <w:szCs w:val="26"/>
        </w:rPr>
        <w:t xml:space="preserve">  правда» №143 от 30.11.2013 года);</w:t>
      </w:r>
    </w:p>
    <w:p w:rsidR="00BF4174" w:rsidRPr="002029FE" w:rsidRDefault="00BF4174" w:rsidP="00BF4174">
      <w:pPr>
        <w:tabs>
          <w:tab w:val="left" w:pos="2268"/>
        </w:tabs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2029FE">
        <w:rPr>
          <w:rFonts w:ascii="Arial" w:hAnsi="Arial" w:cs="Arial"/>
          <w:bCs/>
          <w:sz w:val="24"/>
          <w:szCs w:val="24"/>
        </w:rPr>
        <w:t xml:space="preserve">-  Распоряжение  Администрации Курской области от 18.05.2015 № 350-ра </w:t>
      </w:r>
      <w:r w:rsidRPr="002029FE">
        <w:rPr>
          <w:rFonts w:ascii="Arial" w:hAnsi="Arial" w:cs="Arial"/>
          <w:bCs/>
          <w:sz w:val="28"/>
          <w:szCs w:val="28"/>
        </w:rPr>
        <w:t xml:space="preserve"> </w:t>
      </w:r>
      <w:r w:rsidRPr="002029FE">
        <w:rPr>
          <w:rFonts w:ascii="Arial" w:hAnsi="Arial" w:cs="Arial"/>
          <w:bCs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029FE" w:rsidRPr="006B2A1E" w:rsidRDefault="002029FE" w:rsidP="002029FE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5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2029FE" w:rsidRPr="006B2A1E" w:rsidRDefault="002029FE" w:rsidP="002029F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  <w:proofErr w:type="gramEnd"/>
    </w:p>
    <w:p w:rsidR="002029FE" w:rsidRPr="006B2A1E" w:rsidRDefault="002029FE" w:rsidP="002029FE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>Постановление Администрации Городенского сельсовета</w:t>
      </w:r>
      <w:r>
        <w:rPr>
          <w:rFonts w:ascii="Arial" w:hAnsi="Arial" w:cs="Arial"/>
          <w:sz w:val="26"/>
          <w:szCs w:val="26"/>
        </w:rPr>
        <w:t xml:space="preserve"> Льговского района</w:t>
      </w:r>
      <w:r w:rsidRPr="006B2A1E">
        <w:rPr>
          <w:rFonts w:ascii="Arial" w:hAnsi="Arial" w:cs="Arial"/>
          <w:sz w:val="26"/>
          <w:szCs w:val="26"/>
        </w:rPr>
        <w:t xml:space="preserve">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2029FE" w:rsidRPr="006B2A1E" w:rsidRDefault="002029FE" w:rsidP="002029FE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lastRenderedPageBreak/>
        <w:tab/>
        <w:t xml:space="preserve">- Устав муниципального образования «Городенский сельсовет» Льговского района Курской области, принят решением  </w:t>
      </w:r>
      <w:proofErr w:type="gramStart"/>
      <w:r w:rsidRPr="006B2A1E">
        <w:rPr>
          <w:rFonts w:ascii="Arial" w:hAnsi="Arial" w:cs="Arial"/>
          <w:sz w:val="26"/>
          <w:szCs w:val="26"/>
        </w:rPr>
        <w:t>Собрания депутатов Городенского сельсовета Льговского района Курской области</w:t>
      </w:r>
      <w:proofErr w:type="gramEnd"/>
      <w:r w:rsidRPr="006B2A1E">
        <w:rPr>
          <w:rFonts w:ascii="Arial" w:hAnsi="Arial" w:cs="Arial"/>
          <w:sz w:val="26"/>
          <w:szCs w:val="26"/>
        </w:rPr>
        <w:t xml:space="preserve">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DF6766" w:rsidRPr="002029FE" w:rsidRDefault="00DF6766"/>
    <w:sectPr w:rsidR="00DF6766" w:rsidRPr="002029FE" w:rsidSect="0090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4174"/>
    <w:rsid w:val="002029FE"/>
    <w:rsid w:val="0090350B"/>
    <w:rsid w:val="009E79DF"/>
    <w:rsid w:val="00BF4174"/>
    <w:rsid w:val="00D41A1B"/>
    <w:rsid w:val="00D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F4174"/>
    <w:rPr>
      <w:b/>
      <w:bCs/>
    </w:rPr>
  </w:style>
  <w:style w:type="paragraph" w:customStyle="1" w:styleId="1">
    <w:name w:val="Абзац списка1"/>
    <w:rsid w:val="00BF417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5" Type="http://schemas.openxmlformats.org/officeDocument/2006/relationships/hyperlink" Target="http://www.polyanskoe.rkursk.ru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7FBE19BE871693ED3F4290A5F00C4AB37FDAEF04F4347F2E26FEF9DBAMBK3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768</Words>
  <Characters>4380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2019-01-26T17:14:00Z</dcterms:created>
  <dcterms:modified xsi:type="dcterms:W3CDTF">2019-01-28T08:16:00Z</dcterms:modified>
</cp:coreProperties>
</file>