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351" w:tblpY="86"/>
        <w:tblW w:w="0" w:type="auto"/>
        <w:tblLayout w:type="fixed"/>
        <w:tblLook w:val="0000"/>
      </w:tblPr>
      <w:tblGrid>
        <w:gridCol w:w="4928"/>
      </w:tblGrid>
      <w:tr w:rsidR="00CF26E4" w:rsidRPr="00333FD2" w:rsidTr="00A06C20">
        <w:trPr>
          <w:trHeight w:val="479"/>
        </w:trPr>
        <w:tc>
          <w:tcPr>
            <w:tcW w:w="4928" w:type="dxa"/>
            <w:shd w:val="clear" w:color="auto" w:fill="auto"/>
          </w:tcPr>
          <w:p w:rsidR="00E26642" w:rsidRPr="00333FD2" w:rsidRDefault="00854D91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       Приложение №</w:t>
            </w:r>
            <w:r w:rsidR="00762E4D">
              <w:rPr>
                <w:rFonts w:cs="Times New Roman"/>
                <w:szCs w:val="24"/>
              </w:rPr>
              <w:t>1</w:t>
            </w:r>
            <w:r w:rsidR="00F10A89">
              <w:rPr>
                <w:rFonts w:cs="Times New Roman"/>
                <w:szCs w:val="24"/>
              </w:rPr>
              <w:t>4</w:t>
            </w:r>
          </w:p>
        </w:tc>
      </w:tr>
      <w:tr w:rsidR="00CF26E4" w:rsidRPr="002362D9" w:rsidTr="00A06C20">
        <w:trPr>
          <w:trHeight w:val="223"/>
        </w:trPr>
        <w:tc>
          <w:tcPr>
            <w:tcW w:w="4928" w:type="dxa"/>
            <w:shd w:val="clear" w:color="auto" w:fill="auto"/>
          </w:tcPr>
          <w:p w:rsidR="00CF26E4" w:rsidRPr="00333FD2" w:rsidRDefault="002362D9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  Решению</w:t>
            </w:r>
            <w:r w:rsidR="00CF26E4" w:rsidRPr="00333FD2">
              <w:rPr>
                <w:rFonts w:cs="Times New Roman"/>
                <w:szCs w:val="24"/>
              </w:rPr>
              <w:t xml:space="preserve"> Собрания  депутатов                </w:t>
            </w:r>
          </w:p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Городенского сельсовета Льговского района Курской области</w:t>
            </w:r>
          </w:p>
        </w:tc>
      </w:tr>
      <w:tr w:rsidR="00CF26E4" w:rsidRPr="005A5677" w:rsidTr="00A06C20">
        <w:trPr>
          <w:trHeight w:val="781"/>
        </w:trPr>
        <w:tc>
          <w:tcPr>
            <w:tcW w:w="4928" w:type="dxa"/>
            <w:shd w:val="clear" w:color="auto" w:fill="auto"/>
          </w:tcPr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«О  бюджете муниципального образования                «Городенский сельсовет» Льговского</w:t>
            </w:r>
            <w:r w:rsidR="003A2277" w:rsidRPr="00333FD2">
              <w:rPr>
                <w:rFonts w:cs="Times New Roman"/>
                <w:szCs w:val="24"/>
              </w:rPr>
              <w:t xml:space="preserve"> района Курской области на 20</w:t>
            </w:r>
            <w:r w:rsidR="00B6398C">
              <w:rPr>
                <w:rFonts w:cs="Times New Roman"/>
                <w:szCs w:val="24"/>
              </w:rPr>
              <w:t>21</w:t>
            </w:r>
            <w:r w:rsidR="00420FEF">
              <w:rPr>
                <w:rFonts w:cs="Times New Roman"/>
                <w:szCs w:val="24"/>
              </w:rPr>
              <w:t xml:space="preserve"> год</w:t>
            </w:r>
            <w:r w:rsidR="00B6398C">
              <w:rPr>
                <w:rFonts w:cs="Times New Roman"/>
                <w:szCs w:val="24"/>
              </w:rPr>
              <w:t xml:space="preserve"> и на плановый период 2022 и 2023</w:t>
            </w:r>
            <w:r w:rsidR="00E26642" w:rsidRPr="00333FD2">
              <w:rPr>
                <w:rFonts w:cs="Times New Roman"/>
                <w:szCs w:val="24"/>
              </w:rPr>
              <w:t xml:space="preserve"> </w:t>
            </w:r>
            <w:r w:rsidR="003A2277" w:rsidRPr="00333FD2">
              <w:rPr>
                <w:rFonts w:cs="Times New Roman"/>
                <w:szCs w:val="24"/>
              </w:rPr>
              <w:t>годов</w:t>
            </w:r>
            <w:r w:rsidRPr="00333FD2">
              <w:rPr>
                <w:rFonts w:cs="Times New Roman"/>
                <w:szCs w:val="24"/>
              </w:rPr>
              <w:t>»</w:t>
            </w:r>
          </w:p>
          <w:p w:rsidR="00CF26E4" w:rsidRPr="00333FD2" w:rsidRDefault="002362D9" w:rsidP="002362D9">
            <w:pPr>
              <w:pStyle w:val="a8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         от 15 декабря 2020 </w:t>
            </w:r>
            <w:r w:rsidR="00CF26E4" w:rsidRPr="00333FD2">
              <w:rPr>
                <w:rFonts w:cs="Times New Roman"/>
                <w:szCs w:val="24"/>
              </w:rPr>
              <w:t xml:space="preserve">г. № </w:t>
            </w:r>
            <w:r>
              <w:rPr>
                <w:rFonts w:cs="Times New Roman"/>
                <w:szCs w:val="24"/>
              </w:rPr>
              <w:t>09</w:t>
            </w:r>
          </w:p>
        </w:tc>
      </w:tr>
    </w:tbl>
    <w:p w:rsidR="00356A03" w:rsidRPr="00333FD2" w:rsidRDefault="00356A03" w:rsidP="00E26642">
      <w:pPr>
        <w:pStyle w:val="a8"/>
        <w:rPr>
          <w:rFonts w:cs="Times New Roman"/>
          <w:szCs w:val="24"/>
        </w:rPr>
      </w:pPr>
    </w:p>
    <w:p w:rsidR="00E26642" w:rsidRPr="00333FD2" w:rsidRDefault="00E26642" w:rsidP="00E26642">
      <w:pPr>
        <w:pStyle w:val="a8"/>
        <w:rPr>
          <w:rFonts w:cs="Times New Roman"/>
          <w:szCs w:val="24"/>
        </w:rPr>
      </w:pPr>
    </w:p>
    <w:p w:rsidR="00E26642" w:rsidRPr="00333FD2" w:rsidRDefault="00E26642" w:rsidP="00E26642">
      <w:pPr>
        <w:pStyle w:val="a8"/>
        <w:rPr>
          <w:rFonts w:cs="Times New Roman"/>
          <w:szCs w:val="24"/>
        </w:rPr>
      </w:pPr>
    </w:p>
    <w:p w:rsidR="00356A03" w:rsidRPr="00333FD2" w:rsidRDefault="00356A03" w:rsidP="00E26642">
      <w:pPr>
        <w:pStyle w:val="a8"/>
        <w:rPr>
          <w:rFonts w:cs="Times New Roman"/>
          <w:szCs w:val="24"/>
        </w:rPr>
      </w:pPr>
    </w:p>
    <w:p w:rsidR="00A04C92" w:rsidRPr="00333FD2" w:rsidRDefault="00A04C92" w:rsidP="00E26642">
      <w:pPr>
        <w:pStyle w:val="a8"/>
        <w:rPr>
          <w:rFonts w:cs="Times New Roman"/>
          <w:szCs w:val="24"/>
        </w:rPr>
      </w:pPr>
    </w:p>
    <w:p w:rsidR="00612409" w:rsidRPr="00333FD2" w:rsidRDefault="00612409" w:rsidP="00612409">
      <w:pPr>
        <w:rPr>
          <w:lang w:val="ru-RU"/>
        </w:rPr>
      </w:pPr>
      <w:r w:rsidRPr="00333FD2">
        <w:rPr>
          <w:lang w:val="ru-RU"/>
        </w:rPr>
        <w:t xml:space="preserve"> </w:t>
      </w:r>
    </w:p>
    <w:p w:rsidR="00612409" w:rsidRPr="00333FD2" w:rsidRDefault="00612409" w:rsidP="00612409">
      <w:pPr>
        <w:rPr>
          <w:lang w:val="ru-RU"/>
        </w:rPr>
      </w:pPr>
    </w:p>
    <w:p w:rsidR="00612409" w:rsidRPr="00333FD2" w:rsidRDefault="00612409" w:rsidP="00612409">
      <w:pPr>
        <w:rPr>
          <w:lang w:val="ru-RU"/>
        </w:rPr>
      </w:pPr>
      <w:r w:rsidRPr="00333FD2">
        <w:rPr>
          <w:lang w:val="ru-RU"/>
        </w:rPr>
        <w:t xml:space="preserve"> </w:t>
      </w:r>
    </w:p>
    <w:p w:rsidR="00612409" w:rsidRPr="00333FD2" w:rsidRDefault="00612409" w:rsidP="00612409">
      <w:pPr>
        <w:rPr>
          <w:lang w:val="ru-RU"/>
        </w:rPr>
      </w:pPr>
    </w:p>
    <w:p w:rsidR="00612409" w:rsidRPr="00333FD2" w:rsidRDefault="00612409" w:rsidP="00612409">
      <w:pPr>
        <w:rPr>
          <w:lang w:val="ru-RU"/>
        </w:rPr>
      </w:pPr>
    </w:p>
    <w:p w:rsidR="00690F28" w:rsidRDefault="00612409" w:rsidP="00690F28">
      <w:pPr>
        <w:rPr>
          <w:b/>
          <w:lang w:val="ru-RU"/>
        </w:rPr>
      </w:pPr>
      <w:r w:rsidRPr="00333FD2">
        <w:rPr>
          <w:b/>
          <w:lang w:val="ru-RU"/>
        </w:rPr>
        <w:t xml:space="preserve">                                       </w:t>
      </w:r>
      <w:r w:rsidR="00E26642" w:rsidRPr="00333FD2">
        <w:rPr>
          <w:b/>
          <w:lang w:val="ru-RU"/>
        </w:rPr>
        <w:t xml:space="preserve">                   </w:t>
      </w:r>
    </w:p>
    <w:p w:rsidR="00762E4D" w:rsidRPr="00762E4D" w:rsidRDefault="00690F28" w:rsidP="00762E4D">
      <w:pPr>
        <w:ind w:left="3402"/>
        <w:jc w:val="right"/>
        <w:rPr>
          <w:lang w:val="ru-RU"/>
        </w:rPr>
      </w:pPr>
      <w:r w:rsidRPr="00762E4D">
        <w:rPr>
          <w:sz w:val="18"/>
          <w:szCs w:val="18"/>
          <w:lang w:val="ru-RU"/>
        </w:rPr>
        <w:t xml:space="preserve">                </w:t>
      </w:r>
    </w:p>
    <w:p w:rsidR="00762E4D" w:rsidRPr="00762E4D" w:rsidRDefault="00762E4D" w:rsidP="00762E4D">
      <w:pPr>
        <w:jc w:val="right"/>
        <w:rPr>
          <w:sz w:val="22"/>
          <w:szCs w:val="22"/>
          <w:lang w:val="ru-RU"/>
        </w:rPr>
      </w:pPr>
      <w:r w:rsidRPr="00762E4D">
        <w:rPr>
          <w:sz w:val="22"/>
          <w:szCs w:val="22"/>
          <w:lang w:val="ru-RU"/>
        </w:rPr>
        <w:tab/>
      </w:r>
    </w:p>
    <w:p w:rsidR="00762E4D" w:rsidRPr="00762E4D" w:rsidRDefault="00762E4D" w:rsidP="00762E4D">
      <w:pPr>
        <w:jc w:val="right"/>
        <w:rPr>
          <w:lang w:val="ru-RU"/>
        </w:rPr>
      </w:pPr>
    </w:p>
    <w:p w:rsidR="007A147C" w:rsidRPr="007A147C" w:rsidRDefault="007A147C" w:rsidP="007A147C">
      <w:pPr>
        <w:jc w:val="right"/>
        <w:rPr>
          <w:lang w:val="ru-RU"/>
        </w:rPr>
      </w:pPr>
    </w:p>
    <w:p w:rsidR="007A147C" w:rsidRPr="007A147C" w:rsidRDefault="007A147C" w:rsidP="007A147C">
      <w:pPr>
        <w:jc w:val="right"/>
        <w:rPr>
          <w:lang w:val="ru-RU"/>
        </w:rPr>
      </w:pPr>
    </w:p>
    <w:p w:rsidR="007A147C" w:rsidRPr="00343AC4" w:rsidRDefault="007A147C" w:rsidP="007A147C">
      <w:pPr>
        <w:pStyle w:val="a8"/>
        <w:jc w:val="center"/>
        <w:rPr>
          <w:b/>
          <w:spacing w:val="-2"/>
          <w:szCs w:val="24"/>
        </w:rPr>
      </w:pPr>
      <w:r w:rsidRPr="00343AC4">
        <w:rPr>
          <w:b/>
          <w:szCs w:val="24"/>
        </w:rPr>
        <w:t>Программа муниципальных гарант</w:t>
      </w:r>
      <w:r>
        <w:rPr>
          <w:b/>
          <w:szCs w:val="24"/>
        </w:rPr>
        <w:t>ий му</w:t>
      </w:r>
      <w:r w:rsidR="00B651D2">
        <w:rPr>
          <w:b/>
          <w:szCs w:val="24"/>
        </w:rPr>
        <w:t>ниципального образования "Городенский сельсовет" Льгов</w:t>
      </w:r>
      <w:r>
        <w:rPr>
          <w:b/>
          <w:szCs w:val="24"/>
        </w:rPr>
        <w:t xml:space="preserve">ского района Курской области </w:t>
      </w:r>
      <w:r w:rsidRPr="00343AC4">
        <w:rPr>
          <w:b/>
          <w:spacing w:val="-2"/>
          <w:szCs w:val="24"/>
        </w:rPr>
        <w:t>на 20</w:t>
      </w:r>
      <w:r w:rsidR="00F10A89">
        <w:rPr>
          <w:b/>
          <w:spacing w:val="-2"/>
          <w:szCs w:val="24"/>
        </w:rPr>
        <w:t>21</w:t>
      </w:r>
      <w:r w:rsidRPr="00343AC4">
        <w:rPr>
          <w:b/>
          <w:spacing w:val="-2"/>
          <w:szCs w:val="24"/>
        </w:rPr>
        <w:t xml:space="preserve"> год</w:t>
      </w:r>
    </w:p>
    <w:p w:rsidR="007A147C" w:rsidRPr="00343AC4" w:rsidRDefault="007A147C" w:rsidP="007A147C">
      <w:pPr>
        <w:pStyle w:val="a8"/>
        <w:jc w:val="center"/>
        <w:rPr>
          <w:b/>
          <w:szCs w:val="24"/>
        </w:rPr>
      </w:pPr>
      <w:r w:rsidRPr="00343AC4">
        <w:rPr>
          <w:b/>
          <w:spacing w:val="-2"/>
          <w:szCs w:val="24"/>
        </w:rPr>
        <w:t xml:space="preserve"> </w:t>
      </w:r>
    </w:p>
    <w:p w:rsidR="007A147C" w:rsidRPr="007A147C" w:rsidRDefault="007A147C" w:rsidP="007A147C">
      <w:pPr>
        <w:jc w:val="center"/>
        <w:rPr>
          <w:b/>
          <w:lang w:val="ru-RU"/>
        </w:rPr>
      </w:pPr>
      <w:r w:rsidRPr="007A147C">
        <w:rPr>
          <w:b/>
          <w:lang w:val="ru-RU"/>
        </w:rPr>
        <w:t>1.Перечень подлежащих предоставлен</w:t>
      </w:r>
      <w:r w:rsidR="00F10A89">
        <w:rPr>
          <w:b/>
          <w:lang w:val="ru-RU"/>
        </w:rPr>
        <w:t>ию муниципальных гарантий в 2021</w:t>
      </w:r>
      <w:r w:rsidRPr="007A147C">
        <w:rPr>
          <w:b/>
          <w:lang w:val="ru-RU"/>
        </w:rPr>
        <w:t xml:space="preserve"> году </w:t>
      </w:r>
    </w:p>
    <w:p w:rsidR="007A147C" w:rsidRPr="007A147C" w:rsidRDefault="007A147C" w:rsidP="007A147C">
      <w:pPr>
        <w:jc w:val="center"/>
        <w:rPr>
          <w:b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6"/>
        <w:gridCol w:w="1714"/>
        <w:gridCol w:w="1602"/>
        <w:gridCol w:w="1714"/>
        <w:gridCol w:w="1508"/>
        <w:gridCol w:w="1276"/>
        <w:gridCol w:w="1241"/>
      </w:tblGrid>
      <w:tr w:rsidR="007A147C" w:rsidRPr="00343AC4" w:rsidTr="007A147C">
        <w:tc>
          <w:tcPr>
            <w:tcW w:w="51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№ п/п</w:t>
            </w:r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Цель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гарантирования</w:t>
            </w:r>
            <w:proofErr w:type="spellEnd"/>
          </w:p>
        </w:tc>
        <w:tc>
          <w:tcPr>
            <w:tcW w:w="1602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Наименование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принципала</w:t>
            </w:r>
            <w:proofErr w:type="spellEnd"/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Сумма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гарантирования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тыс.рублей</w:t>
            </w:r>
            <w:proofErr w:type="spellEnd"/>
          </w:p>
        </w:tc>
        <w:tc>
          <w:tcPr>
            <w:tcW w:w="1508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Наличие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права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регрессного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требования</w:t>
            </w:r>
            <w:proofErr w:type="spellEnd"/>
          </w:p>
        </w:tc>
        <w:tc>
          <w:tcPr>
            <w:tcW w:w="127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Наименование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кредитора</w:t>
            </w:r>
            <w:proofErr w:type="spellEnd"/>
          </w:p>
        </w:tc>
        <w:tc>
          <w:tcPr>
            <w:tcW w:w="1241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Срок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гарантии</w:t>
            </w:r>
            <w:proofErr w:type="spellEnd"/>
          </w:p>
        </w:tc>
      </w:tr>
      <w:tr w:rsidR="007A147C" w:rsidRPr="00343AC4" w:rsidTr="007A147C">
        <w:tc>
          <w:tcPr>
            <w:tcW w:w="51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602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08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27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241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</w:tr>
      <w:tr w:rsidR="007A147C" w:rsidRPr="00343AC4" w:rsidTr="007A147C">
        <w:tc>
          <w:tcPr>
            <w:tcW w:w="51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602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508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27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241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</w:tr>
    </w:tbl>
    <w:p w:rsidR="007A147C" w:rsidRPr="00343AC4" w:rsidRDefault="007A147C" w:rsidP="007A147C"/>
    <w:p w:rsidR="007A147C" w:rsidRPr="007A147C" w:rsidRDefault="007A147C" w:rsidP="007A147C">
      <w:pPr>
        <w:jc w:val="center"/>
        <w:rPr>
          <w:b/>
          <w:lang w:val="ru-RU"/>
        </w:rPr>
      </w:pPr>
      <w:r w:rsidRPr="007A147C">
        <w:rPr>
          <w:b/>
          <w:lang w:val="ru-RU"/>
        </w:rPr>
        <w:t>2. Общий объем бюджетных ас</w:t>
      </w:r>
      <w:r w:rsidR="00D245BF">
        <w:rPr>
          <w:b/>
          <w:lang w:val="ru-RU"/>
        </w:rPr>
        <w:t>с</w:t>
      </w:r>
      <w:r w:rsidR="00EB6084">
        <w:rPr>
          <w:b/>
          <w:lang w:val="ru-RU"/>
        </w:rPr>
        <w:t>игнований, предусмотренных на по</w:t>
      </w:r>
      <w:r w:rsidRPr="007A147C">
        <w:rPr>
          <w:b/>
          <w:lang w:val="ru-RU"/>
        </w:rPr>
        <w:t>полнение муниципальных гарантий по возможным гарантийным случая</w:t>
      </w:r>
      <w:r w:rsidR="00F10A89">
        <w:rPr>
          <w:b/>
          <w:lang w:val="ru-RU"/>
        </w:rPr>
        <w:t>м в 2021</w:t>
      </w:r>
      <w:r w:rsidRPr="007A147C">
        <w:rPr>
          <w:b/>
          <w:lang w:val="ru-RU"/>
        </w:rPr>
        <w:t xml:space="preserve"> году</w:t>
      </w:r>
    </w:p>
    <w:p w:rsidR="007A147C" w:rsidRPr="007A147C" w:rsidRDefault="007A147C" w:rsidP="007A147C">
      <w:pPr>
        <w:jc w:val="center"/>
        <w:rPr>
          <w:b/>
          <w:lang w:val="ru-RU"/>
        </w:rPr>
      </w:pPr>
      <w:r w:rsidRPr="007A147C">
        <w:rPr>
          <w:b/>
          <w:lang w:val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5"/>
        <w:gridCol w:w="4669"/>
      </w:tblGrid>
      <w:tr w:rsidR="007A147C" w:rsidRPr="002362D9" w:rsidTr="007A147C">
        <w:tc>
          <w:tcPr>
            <w:tcW w:w="4730" w:type="dxa"/>
          </w:tcPr>
          <w:p w:rsidR="007A147C" w:rsidRPr="007A147C" w:rsidRDefault="007A147C" w:rsidP="007A147C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A147C">
              <w:rPr>
                <w:lang w:val="ru-RU"/>
              </w:rPr>
              <w:t>Пополнение муниципальных гарантий муниципального образования</w:t>
            </w:r>
          </w:p>
        </w:tc>
        <w:tc>
          <w:tcPr>
            <w:tcW w:w="4731" w:type="dxa"/>
          </w:tcPr>
          <w:p w:rsidR="007A147C" w:rsidRPr="007A147C" w:rsidRDefault="007A147C" w:rsidP="007A147C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A147C">
              <w:rPr>
                <w:lang w:val="ru-RU"/>
              </w:rPr>
              <w:t>Объем бюджетных ассигнований на пополнение гарантий по возможным случаям, тыс</w:t>
            </w:r>
            <w:proofErr w:type="gramStart"/>
            <w:r w:rsidRPr="007A147C">
              <w:rPr>
                <w:lang w:val="ru-RU"/>
              </w:rPr>
              <w:t>.р</w:t>
            </w:r>
            <w:proofErr w:type="gramEnd"/>
            <w:r w:rsidRPr="007A147C">
              <w:rPr>
                <w:lang w:val="ru-RU"/>
              </w:rPr>
              <w:t>уб.</w:t>
            </w:r>
          </w:p>
        </w:tc>
      </w:tr>
      <w:tr w:rsidR="007A147C" w:rsidRPr="00343AC4" w:rsidTr="007A147C">
        <w:tc>
          <w:tcPr>
            <w:tcW w:w="4730" w:type="dxa"/>
          </w:tcPr>
          <w:p w:rsidR="007A147C" w:rsidRPr="007A147C" w:rsidRDefault="007A147C" w:rsidP="007A147C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A147C">
              <w:rPr>
                <w:lang w:val="ru-RU"/>
              </w:rPr>
              <w:t xml:space="preserve"> За счет источников финансирования дефицита местного бюджета</w:t>
            </w:r>
          </w:p>
        </w:tc>
        <w:tc>
          <w:tcPr>
            <w:tcW w:w="4731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 xml:space="preserve">0 </w:t>
            </w:r>
          </w:p>
        </w:tc>
      </w:tr>
      <w:tr w:rsidR="007A147C" w:rsidRPr="00343AC4" w:rsidTr="007A147C">
        <w:tc>
          <w:tcPr>
            <w:tcW w:w="4730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43AC4">
              <w:rPr>
                <w:b/>
              </w:rPr>
              <w:t>-</w:t>
            </w:r>
          </w:p>
        </w:tc>
        <w:tc>
          <w:tcPr>
            <w:tcW w:w="4731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43AC4">
              <w:rPr>
                <w:b/>
              </w:rPr>
              <w:t xml:space="preserve">0 </w:t>
            </w:r>
          </w:p>
        </w:tc>
      </w:tr>
    </w:tbl>
    <w:p w:rsidR="007A147C" w:rsidRPr="00343AC4" w:rsidRDefault="007A147C" w:rsidP="007A147C"/>
    <w:p w:rsidR="007A147C" w:rsidRPr="00343AC4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>
      <w:pPr>
        <w:tabs>
          <w:tab w:val="left" w:pos="6735"/>
        </w:tabs>
      </w:pPr>
      <w:r>
        <w:tab/>
      </w:r>
    </w:p>
    <w:p w:rsidR="007A147C" w:rsidRDefault="007A147C" w:rsidP="007A147C">
      <w:pPr>
        <w:tabs>
          <w:tab w:val="left" w:pos="6735"/>
        </w:tabs>
      </w:pPr>
    </w:p>
    <w:p w:rsidR="007A147C" w:rsidRDefault="007A147C" w:rsidP="007A147C">
      <w:pPr>
        <w:tabs>
          <w:tab w:val="left" w:pos="6735"/>
        </w:tabs>
      </w:pPr>
    </w:p>
    <w:p w:rsidR="007A147C" w:rsidRDefault="007A147C" w:rsidP="007A147C">
      <w:pPr>
        <w:tabs>
          <w:tab w:val="left" w:pos="6735"/>
        </w:tabs>
      </w:pPr>
    </w:p>
    <w:p w:rsidR="007A147C" w:rsidRDefault="007A147C" w:rsidP="007A147C">
      <w:pPr>
        <w:tabs>
          <w:tab w:val="left" w:pos="6735"/>
        </w:tabs>
      </w:pPr>
    </w:p>
    <w:p w:rsidR="007A147C" w:rsidRDefault="007A147C" w:rsidP="007A147C">
      <w:pPr>
        <w:tabs>
          <w:tab w:val="left" w:pos="6735"/>
        </w:tabs>
      </w:pPr>
    </w:p>
    <w:p w:rsidR="007A147C" w:rsidRDefault="007A147C" w:rsidP="007A147C">
      <w:pPr>
        <w:tabs>
          <w:tab w:val="left" w:pos="6735"/>
        </w:tabs>
      </w:pPr>
    </w:p>
    <w:p w:rsidR="007A147C" w:rsidRDefault="007A147C" w:rsidP="007A147C">
      <w:pPr>
        <w:tabs>
          <w:tab w:val="left" w:pos="6735"/>
        </w:tabs>
      </w:pPr>
    </w:p>
    <w:p w:rsidR="007A147C" w:rsidRDefault="007A147C" w:rsidP="007A147C">
      <w:pPr>
        <w:tabs>
          <w:tab w:val="left" w:pos="6735"/>
        </w:tabs>
      </w:pPr>
    </w:p>
    <w:p w:rsidR="007A147C" w:rsidRDefault="007A147C" w:rsidP="007A147C">
      <w:pPr>
        <w:tabs>
          <w:tab w:val="left" w:pos="6735"/>
        </w:tabs>
      </w:pPr>
    </w:p>
    <w:p w:rsidR="007A147C" w:rsidRDefault="007A147C" w:rsidP="007A147C">
      <w:pPr>
        <w:tabs>
          <w:tab w:val="left" w:pos="6735"/>
        </w:tabs>
      </w:pPr>
    </w:p>
    <w:p w:rsidR="007A147C" w:rsidRDefault="007A147C" w:rsidP="007A147C">
      <w:pPr>
        <w:tabs>
          <w:tab w:val="left" w:pos="6735"/>
        </w:tabs>
      </w:pPr>
    </w:p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62E4D" w:rsidRPr="00343AC4" w:rsidRDefault="00762E4D" w:rsidP="007A147C">
      <w:pPr>
        <w:jc w:val="center"/>
      </w:pPr>
    </w:p>
    <w:p w:rsidR="00854D91" w:rsidRPr="00333FD2" w:rsidRDefault="00854D91" w:rsidP="00762E4D">
      <w:pPr>
        <w:rPr>
          <w:b/>
          <w:lang w:val="ru-RU"/>
        </w:rPr>
      </w:pPr>
    </w:p>
    <w:sectPr w:rsidR="00854D91" w:rsidRPr="00333FD2" w:rsidSect="00A06C20">
      <w:pgSz w:w="11906" w:h="16838"/>
      <w:pgMar w:top="567" w:right="1247" w:bottom="709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DD4"/>
    <w:rsid w:val="00011641"/>
    <w:rsid w:val="00044E77"/>
    <w:rsid w:val="00080193"/>
    <w:rsid w:val="000A14B4"/>
    <w:rsid w:val="000A7BAD"/>
    <w:rsid w:val="000B0C7D"/>
    <w:rsid w:val="000B20CA"/>
    <w:rsid w:val="000B28C5"/>
    <w:rsid w:val="000B38A0"/>
    <w:rsid w:val="000F5018"/>
    <w:rsid w:val="001141F9"/>
    <w:rsid w:val="001300B3"/>
    <w:rsid w:val="001553CA"/>
    <w:rsid w:val="0016074B"/>
    <w:rsid w:val="00162ED8"/>
    <w:rsid w:val="00165E61"/>
    <w:rsid w:val="001825B5"/>
    <w:rsid w:val="00190C7F"/>
    <w:rsid w:val="001B529A"/>
    <w:rsid w:val="001C4855"/>
    <w:rsid w:val="001E719F"/>
    <w:rsid w:val="001F13C2"/>
    <w:rsid w:val="00210C2E"/>
    <w:rsid w:val="002362D9"/>
    <w:rsid w:val="00253919"/>
    <w:rsid w:val="00283117"/>
    <w:rsid w:val="002B7EFD"/>
    <w:rsid w:val="002C3FF6"/>
    <w:rsid w:val="002F54B6"/>
    <w:rsid w:val="00324A22"/>
    <w:rsid w:val="00333FD2"/>
    <w:rsid w:val="0035274B"/>
    <w:rsid w:val="00356A03"/>
    <w:rsid w:val="00381A9E"/>
    <w:rsid w:val="00387307"/>
    <w:rsid w:val="0039530C"/>
    <w:rsid w:val="003971C6"/>
    <w:rsid w:val="003A2277"/>
    <w:rsid w:val="003A3A06"/>
    <w:rsid w:val="003B2736"/>
    <w:rsid w:val="004133AC"/>
    <w:rsid w:val="00420FEF"/>
    <w:rsid w:val="00422273"/>
    <w:rsid w:val="00435D98"/>
    <w:rsid w:val="0045429C"/>
    <w:rsid w:val="00456DD4"/>
    <w:rsid w:val="004872CC"/>
    <w:rsid w:val="004B04A4"/>
    <w:rsid w:val="004B7DB9"/>
    <w:rsid w:val="004C3B6A"/>
    <w:rsid w:val="004D1E45"/>
    <w:rsid w:val="004D6D88"/>
    <w:rsid w:val="004E7F63"/>
    <w:rsid w:val="004F0B81"/>
    <w:rsid w:val="00513522"/>
    <w:rsid w:val="00533CF4"/>
    <w:rsid w:val="00546021"/>
    <w:rsid w:val="005853BA"/>
    <w:rsid w:val="005A3359"/>
    <w:rsid w:val="005A5677"/>
    <w:rsid w:val="005C2F0E"/>
    <w:rsid w:val="005E5BA2"/>
    <w:rsid w:val="005E6554"/>
    <w:rsid w:val="005E7F9F"/>
    <w:rsid w:val="00610C1A"/>
    <w:rsid w:val="00612409"/>
    <w:rsid w:val="00624F07"/>
    <w:rsid w:val="00633F2C"/>
    <w:rsid w:val="0064682F"/>
    <w:rsid w:val="00651856"/>
    <w:rsid w:val="00652535"/>
    <w:rsid w:val="00670E4A"/>
    <w:rsid w:val="006768FC"/>
    <w:rsid w:val="00690F28"/>
    <w:rsid w:val="00694F48"/>
    <w:rsid w:val="006C1936"/>
    <w:rsid w:val="006D2587"/>
    <w:rsid w:val="006E5850"/>
    <w:rsid w:val="006F5D6F"/>
    <w:rsid w:val="00704BA8"/>
    <w:rsid w:val="007060CD"/>
    <w:rsid w:val="00714CAE"/>
    <w:rsid w:val="00725265"/>
    <w:rsid w:val="00735474"/>
    <w:rsid w:val="00737561"/>
    <w:rsid w:val="00742A81"/>
    <w:rsid w:val="00753478"/>
    <w:rsid w:val="00760AA1"/>
    <w:rsid w:val="00762E4D"/>
    <w:rsid w:val="00781A3E"/>
    <w:rsid w:val="00783A62"/>
    <w:rsid w:val="007961C7"/>
    <w:rsid w:val="007A147C"/>
    <w:rsid w:val="007E2EA7"/>
    <w:rsid w:val="007E7C99"/>
    <w:rsid w:val="007F04BA"/>
    <w:rsid w:val="007F3A56"/>
    <w:rsid w:val="0081512D"/>
    <w:rsid w:val="00832636"/>
    <w:rsid w:val="0084649D"/>
    <w:rsid w:val="00854D91"/>
    <w:rsid w:val="00866F20"/>
    <w:rsid w:val="00887E68"/>
    <w:rsid w:val="008A03D1"/>
    <w:rsid w:val="008A140D"/>
    <w:rsid w:val="008A4705"/>
    <w:rsid w:val="008B110D"/>
    <w:rsid w:val="008C3261"/>
    <w:rsid w:val="009177A8"/>
    <w:rsid w:val="00931552"/>
    <w:rsid w:val="00940017"/>
    <w:rsid w:val="00954F1A"/>
    <w:rsid w:val="009574C8"/>
    <w:rsid w:val="009C0002"/>
    <w:rsid w:val="00A04C92"/>
    <w:rsid w:val="00A06C20"/>
    <w:rsid w:val="00A20839"/>
    <w:rsid w:val="00A91EC6"/>
    <w:rsid w:val="00A92D88"/>
    <w:rsid w:val="00AF1A6C"/>
    <w:rsid w:val="00B13B25"/>
    <w:rsid w:val="00B17916"/>
    <w:rsid w:val="00B55CC6"/>
    <w:rsid w:val="00B6398C"/>
    <w:rsid w:val="00B651D2"/>
    <w:rsid w:val="00B86EE2"/>
    <w:rsid w:val="00B91AA3"/>
    <w:rsid w:val="00BA7F44"/>
    <w:rsid w:val="00BB05E9"/>
    <w:rsid w:val="00BC4279"/>
    <w:rsid w:val="00BD4749"/>
    <w:rsid w:val="00BD6853"/>
    <w:rsid w:val="00BE711D"/>
    <w:rsid w:val="00C36A5E"/>
    <w:rsid w:val="00C64501"/>
    <w:rsid w:val="00C66AD4"/>
    <w:rsid w:val="00C739A7"/>
    <w:rsid w:val="00CD547F"/>
    <w:rsid w:val="00CE18F7"/>
    <w:rsid w:val="00CF26E4"/>
    <w:rsid w:val="00D13745"/>
    <w:rsid w:val="00D245BF"/>
    <w:rsid w:val="00D30723"/>
    <w:rsid w:val="00D96C8B"/>
    <w:rsid w:val="00DF1ACD"/>
    <w:rsid w:val="00E1255C"/>
    <w:rsid w:val="00E132FC"/>
    <w:rsid w:val="00E178F2"/>
    <w:rsid w:val="00E17DB7"/>
    <w:rsid w:val="00E21217"/>
    <w:rsid w:val="00E22FB2"/>
    <w:rsid w:val="00E26642"/>
    <w:rsid w:val="00E92F20"/>
    <w:rsid w:val="00EB6084"/>
    <w:rsid w:val="00EB786A"/>
    <w:rsid w:val="00EE1815"/>
    <w:rsid w:val="00F10A89"/>
    <w:rsid w:val="00F232EA"/>
    <w:rsid w:val="00F62002"/>
    <w:rsid w:val="00F71010"/>
    <w:rsid w:val="00F87E7B"/>
    <w:rsid w:val="00F92E16"/>
    <w:rsid w:val="00F95AD0"/>
    <w:rsid w:val="00FB1C5F"/>
    <w:rsid w:val="00FD09C1"/>
    <w:rsid w:val="00FE0B5E"/>
    <w:rsid w:val="00FE5555"/>
    <w:rsid w:val="00FF6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nhideWhenUsed/>
    <w:rsid w:val="004D1E45"/>
    <w:pPr>
      <w:autoSpaceDE w:val="0"/>
      <w:autoSpaceDN w:val="0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semiHidden/>
    <w:rsid w:val="004D1E45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4D1E4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Web">
    <w:name w:val="Обычный (Web)"/>
    <w:basedOn w:val="a"/>
    <w:rsid w:val="00356A03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PlusNonformat">
    <w:name w:val="ConsPlusNonformat"/>
    <w:rsid w:val="00356A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6124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 Spacing"/>
    <w:uiPriority w:val="1"/>
    <w:qFormat/>
    <w:rsid w:val="0016074B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Сельсовет</cp:lastModifiedBy>
  <cp:revision>2</cp:revision>
  <cp:lastPrinted>2020-11-13T05:38:00Z</cp:lastPrinted>
  <dcterms:created xsi:type="dcterms:W3CDTF">2020-12-14T07:34:00Z</dcterms:created>
  <dcterms:modified xsi:type="dcterms:W3CDTF">2020-12-14T07:34:00Z</dcterms:modified>
</cp:coreProperties>
</file>