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0" w:rsidRPr="00FB4FBE" w:rsidRDefault="001C1BEC" w:rsidP="00757B7E">
      <w:pPr>
        <w:ind w:left="-851" w:firstLine="851"/>
        <w:rPr>
          <w:b/>
          <w:noProof/>
          <w:sz w:val="24"/>
          <w:szCs w:val="24"/>
        </w:rPr>
      </w:pPr>
      <w:r w:rsidRPr="0018250D">
        <w:rPr>
          <w:sz w:val="24"/>
          <w:szCs w:val="24"/>
        </w:rPr>
        <w:t xml:space="preserve">              </w:t>
      </w:r>
      <w:r w:rsidRPr="003F3EE7">
        <w:rPr>
          <w:sz w:val="24"/>
          <w:szCs w:val="24"/>
        </w:rPr>
        <w:t xml:space="preserve">     </w:t>
      </w:r>
      <w:r w:rsidRPr="00FB4FBE">
        <w:rPr>
          <w:sz w:val="24"/>
          <w:szCs w:val="24"/>
        </w:rPr>
        <w:t xml:space="preserve">                        </w:t>
      </w:r>
    </w:p>
    <w:p w:rsidR="00B02A9D" w:rsidRPr="00757B7E" w:rsidRDefault="00757B7E" w:rsidP="00B02A9D">
      <w:pPr>
        <w:tabs>
          <w:tab w:val="left" w:pos="1710"/>
          <w:tab w:val="left" w:pos="7745"/>
        </w:tabs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Приложение №4</w:t>
      </w:r>
    </w:p>
    <w:p w:rsidR="00B02A9D" w:rsidRPr="00757B7E" w:rsidRDefault="002517F6" w:rsidP="00B02A9D">
      <w:pPr>
        <w:ind w:firstLine="4830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r w:rsidR="00B02A9D" w:rsidRPr="00757B7E">
        <w:rPr>
          <w:sz w:val="22"/>
          <w:szCs w:val="22"/>
        </w:rPr>
        <w:t xml:space="preserve"> Собрания депутатов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муниципального образования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«Городенский сельсовет»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Льговского района Курской области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 xml:space="preserve">от </w:t>
      </w:r>
      <w:r w:rsidR="002517F6">
        <w:rPr>
          <w:sz w:val="22"/>
          <w:szCs w:val="22"/>
        </w:rPr>
        <w:t>15 декабря 2020</w:t>
      </w:r>
      <w:r w:rsidRPr="00757B7E">
        <w:rPr>
          <w:sz w:val="22"/>
          <w:szCs w:val="22"/>
        </w:rPr>
        <w:t xml:space="preserve"> г. №</w:t>
      </w:r>
      <w:r w:rsidR="002517F6">
        <w:rPr>
          <w:sz w:val="22"/>
          <w:szCs w:val="22"/>
        </w:rPr>
        <w:t xml:space="preserve"> 09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«О бюджете муниципального образования «Городенский сельсовет» Льговского района</w:t>
      </w:r>
    </w:p>
    <w:p w:rsidR="00B02A9D" w:rsidRPr="00757B7E" w:rsidRDefault="00856050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 xml:space="preserve"> Курской области на 2021 год и </w:t>
      </w:r>
      <w:proofErr w:type="gramStart"/>
      <w:r w:rsidRPr="00757B7E">
        <w:rPr>
          <w:sz w:val="22"/>
          <w:szCs w:val="22"/>
        </w:rPr>
        <w:t>на</w:t>
      </w:r>
      <w:proofErr w:type="gramEnd"/>
      <w:r w:rsidRPr="00757B7E">
        <w:rPr>
          <w:sz w:val="22"/>
          <w:szCs w:val="22"/>
        </w:rPr>
        <w:t xml:space="preserve"> плановый 2022 и 2023</w:t>
      </w:r>
      <w:r w:rsidR="00B02A9D" w:rsidRPr="00757B7E">
        <w:rPr>
          <w:sz w:val="22"/>
          <w:szCs w:val="22"/>
        </w:rPr>
        <w:t xml:space="preserve"> годов» </w:t>
      </w:r>
    </w:p>
    <w:p w:rsidR="0059647E" w:rsidRPr="00FB4FBE" w:rsidRDefault="00872AA5" w:rsidP="0059647E">
      <w:pPr>
        <w:jc w:val="right"/>
        <w:rPr>
          <w:sz w:val="24"/>
          <w:szCs w:val="24"/>
        </w:rPr>
      </w:pPr>
      <w:r>
        <w:t xml:space="preserve">                                 (в редакции Решения Собрания депутатов от 11.03.2021 г № 28)</w:t>
      </w: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1A3139" w:rsidRPr="00757B7E" w:rsidRDefault="001A3139" w:rsidP="001A3139">
      <w:pPr>
        <w:pStyle w:val="a5"/>
        <w:jc w:val="center"/>
        <w:rPr>
          <w:b/>
          <w:sz w:val="22"/>
          <w:szCs w:val="22"/>
        </w:rPr>
      </w:pPr>
      <w:r w:rsidRPr="00FB4FBE">
        <w:rPr>
          <w:b/>
        </w:rPr>
        <w:t>муниципального образования «</w:t>
      </w:r>
      <w:r w:rsidR="00C95B3C" w:rsidRPr="00FB4FBE">
        <w:rPr>
          <w:b/>
        </w:rPr>
        <w:t>Городенский сельсовет» Льгов</w:t>
      </w:r>
      <w:r w:rsidRPr="00FB4FBE">
        <w:rPr>
          <w:b/>
        </w:rPr>
        <w:t>ско</w:t>
      </w:r>
      <w:r w:rsidR="00856050">
        <w:rPr>
          <w:b/>
        </w:rPr>
        <w:t xml:space="preserve">го района Курской </w:t>
      </w:r>
      <w:r w:rsidR="00757B7E">
        <w:rPr>
          <w:b/>
          <w:sz w:val="22"/>
          <w:szCs w:val="22"/>
        </w:rPr>
        <w:t>области на плановый период 2022 и 2023</w:t>
      </w:r>
      <w:r w:rsidR="004B1079" w:rsidRPr="00757B7E">
        <w:rPr>
          <w:b/>
          <w:sz w:val="22"/>
          <w:szCs w:val="22"/>
        </w:rPr>
        <w:t xml:space="preserve"> </w:t>
      </w:r>
      <w:r w:rsidR="00757B7E">
        <w:rPr>
          <w:b/>
          <w:sz w:val="22"/>
          <w:szCs w:val="22"/>
        </w:rPr>
        <w:t>годов</w:t>
      </w:r>
    </w:p>
    <w:p w:rsidR="001A3139" w:rsidRPr="00757B7E" w:rsidRDefault="001A3139" w:rsidP="001A3139">
      <w:pPr>
        <w:rPr>
          <w:sz w:val="22"/>
          <w:szCs w:val="22"/>
        </w:rPr>
      </w:pPr>
    </w:p>
    <w:tbl>
      <w:tblPr>
        <w:tblW w:w="10314" w:type="dxa"/>
        <w:tblLayout w:type="fixed"/>
        <w:tblLook w:val="0000"/>
      </w:tblPr>
      <w:tblGrid>
        <w:gridCol w:w="93"/>
        <w:gridCol w:w="1418"/>
        <w:gridCol w:w="1149"/>
        <w:gridCol w:w="552"/>
        <w:gridCol w:w="3700"/>
        <w:gridCol w:w="1701"/>
        <w:gridCol w:w="1701"/>
      </w:tblGrid>
      <w:tr w:rsidR="00757B7E" w:rsidRPr="00757B7E" w:rsidTr="00757B7E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8250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EA543D" w:rsidP="00757B7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рублей на 2022</w:t>
            </w:r>
            <w:r w:rsidR="00757B7E" w:rsidRPr="00757B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Сумма рублей на 2023 год </w:t>
            </w:r>
          </w:p>
        </w:tc>
      </w:tr>
      <w:tr w:rsidR="00757B7E" w:rsidRPr="00757B7E" w:rsidTr="00757B7E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57B7E" w:rsidRPr="00757B7E" w:rsidTr="00757B7E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8 50 00000 00 0000 000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5169B2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1 725 435</w:t>
            </w:r>
            <w:r w:rsidR="00757B7E"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1676 240,00</w:t>
            </w:r>
          </w:p>
        </w:tc>
      </w:tr>
      <w:tr w:rsidR="00757B7E" w:rsidRPr="00757B7E" w:rsidTr="00757B7E">
        <w:trPr>
          <w:trHeight w:val="32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1 008 441</w:t>
            </w:r>
            <w:r w:rsidR="00757B7E"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1012 671,00</w:t>
            </w:r>
          </w:p>
        </w:tc>
      </w:tr>
      <w:tr w:rsidR="00757B7E" w:rsidRPr="00757B7E" w:rsidTr="00757B7E">
        <w:trPr>
          <w:trHeight w:val="319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8250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84 368</w:t>
            </w:r>
            <w:r w:rsidR="00757B7E"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87 856,00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84 368</w:t>
            </w:r>
            <w:r w:rsidR="00757B7E"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87 856,00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1 01 02010 01 0000 110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79 243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Pr="00757B7E" w:rsidRDefault="00757B7E" w:rsidP="00757B7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82 731,00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1 01 02020 01 0000 110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 xml:space="preserve">       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 xml:space="preserve"> 1 01 02030 01 0000 110</w:t>
            </w:r>
          </w:p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 xml:space="preserve">       5 124,00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5124,00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1  05 00000 00 0000 000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19 027</w:t>
            </w:r>
            <w:r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8C5D9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19769,00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1  05 03000 01 0000 110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19 027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19 769,00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 xml:space="preserve">1  05 03010 01 0000 </w:t>
            </w:r>
            <w:r w:rsidR="00872AA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19 027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19 769,00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905 046,00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905 046,00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1 06 01000 00 0000 110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71 161,00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71 161,00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1 06 01030 10 0000 110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имущество физических лиц, взимаемый</w:t>
            </w:r>
            <w:r w:rsidRPr="00757B7E">
              <w:rPr>
                <w:bCs/>
                <w:sz w:val="22"/>
                <w:szCs w:val="22"/>
              </w:rPr>
              <w:t xml:space="preserve"> </w:t>
            </w:r>
            <w:r w:rsidRPr="00757B7E">
              <w:rPr>
                <w:sz w:val="22"/>
                <w:szCs w:val="22"/>
              </w:rPr>
              <w:t>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71 161,00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Default="00757B7E" w:rsidP="00757B7E">
            <w:pPr>
              <w:snapToGrid w:val="0"/>
              <w:rPr>
                <w:sz w:val="22"/>
                <w:szCs w:val="22"/>
              </w:rPr>
            </w:pPr>
          </w:p>
          <w:p w:rsidR="00757B7E" w:rsidRPr="00757B7E" w:rsidRDefault="00757B7E" w:rsidP="00757B7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71 161,00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ind w:left="-142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 xml:space="preserve">1 06 06000 00 0000 </w:t>
            </w:r>
            <w:r w:rsidR="00872AA5">
              <w:rPr>
                <w:b/>
                <w:bCs/>
                <w:sz w:val="22"/>
                <w:szCs w:val="22"/>
              </w:rPr>
              <w:t>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833 885,00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833 885,00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ind w:left="-142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lastRenderedPageBreak/>
              <w:t>1 06 06030 00 0000 110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580 000,00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C563A7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580 000,00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ind w:left="-142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1 06 06033 10 0000 110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580 000,00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563A7" w:rsidRPr="00757B7E" w:rsidRDefault="00C563A7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580 000,00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a7"/>
              <w:ind w:left="-180" w:firstLine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1 06 06040 10 0000 110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253 885,00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C563A7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253 885,00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ind w:hanging="18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1 06 06043 10 0000 110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253 885,00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563A7" w:rsidRPr="00757B7E" w:rsidRDefault="00C563A7" w:rsidP="00C563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253 885,00</w:t>
            </w:r>
          </w:p>
        </w:tc>
      </w:tr>
      <w:tr w:rsidR="00757B7E" w:rsidRPr="00757B7E" w:rsidTr="00757B7E">
        <w:trPr>
          <w:trHeight w:val="244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2 00 00000 00 0000 000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716 994</w:t>
            </w:r>
            <w:r w:rsidR="00757B7E"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663 569,00</w:t>
            </w:r>
          </w:p>
        </w:tc>
      </w:tr>
      <w:tr w:rsidR="00757B7E" w:rsidRPr="00757B7E" w:rsidTr="00757B7E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2 02 00000 00 0000 000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716 994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663 569,00</w:t>
            </w:r>
          </w:p>
        </w:tc>
      </w:tr>
      <w:tr w:rsidR="00757B7E" w:rsidRPr="00757B7E" w:rsidTr="00757B7E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2 02 01000 00 0000 150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Дотации бюджетам бюджетной системы Российской 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626 806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569 823,00</w:t>
            </w:r>
          </w:p>
        </w:tc>
      </w:tr>
      <w:tr w:rsidR="00757B7E" w:rsidRPr="00757B7E" w:rsidTr="00757B7E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 xml:space="preserve">2 02 16001 00 0000 </w:t>
            </w:r>
            <w:r w:rsidRPr="00757B7E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 xml:space="preserve">Дотации  на выравнивание бюджетной обеспеченности из бюджетов муниципальных районов, городских округов с внутригородским делением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626 806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563A7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569 823,00</w:t>
            </w:r>
          </w:p>
        </w:tc>
      </w:tr>
      <w:tr w:rsidR="00757B7E" w:rsidRPr="00757B7E" w:rsidTr="00757B7E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CE7376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2 02 16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001 10 0000</w:t>
            </w:r>
            <w:r w:rsidR="00757B7E" w:rsidRPr="00757B7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15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626 806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3A7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57B7E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569 823,00</w:t>
            </w:r>
          </w:p>
        </w:tc>
      </w:tr>
      <w:tr w:rsidR="00757B7E" w:rsidRPr="00757B7E" w:rsidTr="00757B7E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\</w:t>
            </w:r>
          </w:p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2 02 03000 00 0000 150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90 188</w:t>
            </w:r>
            <w:r w:rsidR="00757B7E"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765BF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93 746,00</w:t>
            </w:r>
          </w:p>
        </w:tc>
      </w:tr>
      <w:tr w:rsidR="00757B7E" w:rsidRPr="00757B7E" w:rsidTr="00757B7E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2 02 35118 00 0000 150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90 188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BF3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57B7E" w:rsidRPr="00757B7E" w:rsidRDefault="00765BF3" w:rsidP="00765BF3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93 746,00</w:t>
            </w:r>
          </w:p>
        </w:tc>
      </w:tr>
      <w:tr w:rsidR="00757B7E" w:rsidRPr="00757B7E" w:rsidTr="00757B7E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2 02 35118 10 0000 150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90 188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765BF3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930746,00</w:t>
            </w:r>
          </w:p>
        </w:tc>
      </w:tr>
      <w:tr w:rsidR="00757B7E" w:rsidRPr="00757B7E" w:rsidTr="00757B7E">
        <w:tblPrEx>
          <w:tblLook w:val="04A0"/>
        </w:tblPrEx>
        <w:trPr>
          <w:gridBefore w:val="1"/>
          <w:gridAfter w:val="3"/>
          <w:wBefore w:w="93" w:type="dxa"/>
          <w:wAfter w:w="7102" w:type="dxa"/>
          <w:trHeight w:val="1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57B7E" w:rsidRPr="00757B7E" w:rsidRDefault="00757B7E" w:rsidP="007140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B7E" w:rsidRPr="00757B7E" w:rsidRDefault="00757B7E" w:rsidP="00714019">
            <w:pPr>
              <w:jc w:val="right"/>
              <w:rPr>
                <w:sz w:val="22"/>
                <w:szCs w:val="22"/>
              </w:rPr>
            </w:pPr>
          </w:p>
        </w:tc>
      </w:tr>
    </w:tbl>
    <w:p w:rsidR="00714019" w:rsidRPr="00757B7E" w:rsidRDefault="00714019" w:rsidP="00714B80">
      <w:pPr>
        <w:tabs>
          <w:tab w:val="left" w:pos="7770"/>
        </w:tabs>
        <w:rPr>
          <w:b/>
          <w:noProof/>
          <w:sz w:val="22"/>
          <w:szCs w:val="22"/>
        </w:rPr>
      </w:pPr>
    </w:p>
    <w:sectPr w:rsidR="00714019" w:rsidRPr="00757B7E" w:rsidSect="00757B7E">
      <w:pgSz w:w="11906" w:h="16838"/>
      <w:pgMar w:top="42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48F1"/>
    <w:rsid w:val="00026670"/>
    <w:rsid w:val="00046F35"/>
    <w:rsid w:val="00062AF0"/>
    <w:rsid w:val="00066962"/>
    <w:rsid w:val="000702F7"/>
    <w:rsid w:val="000727F2"/>
    <w:rsid w:val="0009029A"/>
    <w:rsid w:val="00091FCC"/>
    <w:rsid w:val="00092808"/>
    <w:rsid w:val="00096E6F"/>
    <w:rsid w:val="000B6C9C"/>
    <w:rsid w:val="000C31D4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5BC8"/>
    <w:rsid w:val="001767F0"/>
    <w:rsid w:val="00177D07"/>
    <w:rsid w:val="00181412"/>
    <w:rsid w:val="0018250D"/>
    <w:rsid w:val="00185473"/>
    <w:rsid w:val="001858BA"/>
    <w:rsid w:val="00192A18"/>
    <w:rsid w:val="001936E6"/>
    <w:rsid w:val="001975F4"/>
    <w:rsid w:val="001A3139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10892"/>
    <w:rsid w:val="00225886"/>
    <w:rsid w:val="00231294"/>
    <w:rsid w:val="00240D03"/>
    <w:rsid w:val="002455F8"/>
    <w:rsid w:val="002511CA"/>
    <w:rsid w:val="002517F6"/>
    <w:rsid w:val="00254395"/>
    <w:rsid w:val="00264BC2"/>
    <w:rsid w:val="00265976"/>
    <w:rsid w:val="00267B50"/>
    <w:rsid w:val="002717F2"/>
    <w:rsid w:val="0027380F"/>
    <w:rsid w:val="002751E4"/>
    <w:rsid w:val="002801B6"/>
    <w:rsid w:val="00290A8B"/>
    <w:rsid w:val="002955E8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3DC0"/>
    <w:rsid w:val="0034042D"/>
    <w:rsid w:val="00340840"/>
    <w:rsid w:val="00352B46"/>
    <w:rsid w:val="00354AE9"/>
    <w:rsid w:val="00355484"/>
    <w:rsid w:val="0036024B"/>
    <w:rsid w:val="00393ED9"/>
    <w:rsid w:val="003964C4"/>
    <w:rsid w:val="003A3BB0"/>
    <w:rsid w:val="003A3E51"/>
    <w:rsid w:val="003B4802"/>
    <w:rsid w:val="003B4D8E"/>
    <w:rsid w:val="003D0519"/>
    <w:rsid w:val="003D0874"/>
    <w:rsid w:val="003D7827"/>
    <w:rsid w:val="003D7B23"/>
    <w:rsid w:val="003E0AEF"/>
    <w:rsid w:val="003E5EE5"/>
    <w:rsid w:val="003E728C"/>
    <w:rsid w:val="003F0DD4"/>
    <w:rsid w:val="003F1C8A"/>
    <w:rsid w:val="003F3EE7"/>
    <w:rsid w:val="003F4FF0"/>
    <w:rsid w:val="004147E9"/>
    <w:rsid w:val="004154CA"/>
    <w:rsid w:val="00416687"/>
    <w:rsid w:val="004320BB"/>
    <w:rsid w:val="00472F65"/>
    <w:rsid w:val="00474F28"/>
    <w:rsid w:val="00482936"/>
    <w:rsid w:val="00483CE6"/>
    <w:rsid w:val="004911C5"/>
    <w:rsid w:val="004913E4"/>
    <w:rsid w:val="00493F1F"/>
    <w:rsid w:val="004B1079"/>
    <w:rsid w:val="004B37AA"/>
    <w:rsid w:val="004C5672"/>
    <w:rsid w:val="004D193B"/>
    <w:rsid w:val="004D1AEA"/>
    <w:rsid w:val="004D2102"/>
    <w:rsid w:val="004F0CF8"/>
    <w:rsid w:val="004F7762"/>
    <w:rsid w:val="00502278"/>
    <w:rsid w:val="00505C70"/>
    <w:rsid w:val="00510923"/>
    <w:rsid w:val="005137CD"/>
    <w:rsid w:val="005169B2"/>
    <w:rsid w:val="00516D09"/>
    <w:rsid w:val="00525BF8"/>
    <w:rsid w:val="005600D7"/>
    <w:rsid w:val="00565495"/>
    <w:rsid w:val="00590CFC"/>
    <w:rsid w:val="0059647E"/>
    <w:rsid w:val="005A0348"/>
    <w:rsid w:val="005A4DA9"/>
    <w:rsid w:val="005C6CE6"/>
    <w:rsid w:val="005D7DF5"/>
    <w:rsid w:val="005F05AE"/>
    <w:rsid w:val="005F4535"/>
    <w:rsid w:val="005F5506"/>
    <w:rsid w:val="00603B8E"/>
    <w:rsid w:val="00606DA9"/>
    <w:rsid w:val="006071F3"/>
    <w:rsid w:val="00610399"/>
    <w:rsid w:val="0061045A"/>
    <w:rsid w:val="006123DE"/>
    <w:rsid w:val="006124AD"/>
    <w:rsid w:val="0061306B"/>
    <w:rsid w:val="006235D6"/>
    <w:rsid w:val="00627CEC"/>
    <w:rsid w:val="00634665"/>
    <w:rsid w:val="00634E64"/>
    <w:rsid w:val="00636748"/>
    <w:rsid w:val="00637389"/>
    <w:rsid w:val="00643EE4"/>
    <w:rsid w:val="0064467C"/>
    <w:rsid w:val="00644CDD"/>
    <w:rsid w:val="006454AD"/>
    <w:rsid w:val="00654460"/>
    <w:rsid w:val="006652AC"/>
    <w:rsid w:val="00665E96"/>
    <w:rsid w:val="006723FA"/>
    <w:rsid w:val="00674CA7"/>
    <w:rsid w:val="00676EFF"/>
    <w:rsid w:val="00677A91"/>
    <w:rsid w:val="00681AD9"/>
    <w:rsid w:val="0068463A"/>
    <w:rsid w:val="00690882"/>
    <w:rsid w:val="00693419"/>
    <w:rsid w:val="00693E68"/>
    <w:rsid w:val="0069458F"/>
    <w:rsid w:val="0069742B"/>
    <w:rsid w:val="006E13C8"/>
    <w:rsid w:val="006E355A"/>
    <w:rsid w:val="006E6CE1"/>
    <w:rsid w:val="006E7529"/>
    <w:rsid w:val="006F3827"/>
    <w:rsid w:val="0070462E"/>
    <w:rsid w:val="0070658D"/>
    <w:rsid w:val="00707699"/>
    <w:rsid w:val="00711049"/>
    <w:rsid w:val="00714019"/>
    <w:rsid w:val="00714B80"/>
    <w:rsid w:val="007168AB"/>
    <w:rsid w:val="00716C7B"/>
    <w:rsid w:val="00720EC5"/>
    <w:rsid w:val="007270EA"/>
    <w:rsid w:val="0073206C"/>
    <w:rsid w:val="0073760E"/>
    <w:rsid w:val="007401DD"/>
    <w:rsid w:val="00744217"/>
    <w:rsid w:val="00751006"/>
    <w:rsid w:val="00756A60"/>
    <w:rsid w:val="00757B7E"/>
    <w:rsid w:val="00764492"/>
    <w:rsid w:val="00765BF3"/>
    <w:rsid w:val="00771FE0"/>
    <w:rsid w:val="00781D99"/>
    <w:rsid w:val="007917C3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258B5"/>
    <w:rsid w:val="008374C1"/>
    <w:rsid w:val="008376C0"/>
    <w:rsid w:val="00842972"/>
    <w:rsid w:val="008510CB"/>
    <w:rsid w:val="008542D3"/>
    <w:rsid w:val="00856050"/>
    <w:rsid w:val="00867396"/>
    <w:rsid w:val="00872AA5"/>
    <w:rsid w:val="00873C56"/>
    <w:rsid w:val="008818B0"/>
    <w:rsid w:val="00882DE4"/>
    <w:rsid w:val="00883BD0"/>
    <w:rsid w:val="008A338A"/>
    <w:rsid w:val="008C3BE7"/>
    <w:rsid w:val="008C5D9D"/>
    <w:rsid w:val="0090051C"/>
    <w:rsid w:val="00917F02"/>
    <w:rsid w:val="00921122"/>
    <w:rsid w:val="00922602"/>
    <w:rsid w:val="00934FC7"/>
    <w:rsid w:val="009368B7"/>
    <w:rsid w:val="00945A00"/>
    <w:rsid w:val="00967480"/>
    <w:rsid w:val="009774B9"/>
    <w:rsid w:val="00991A42"/>
    <w:rsid w:val="0099412C"/>
    <w:rsid w:val="009C18D5"/>
    <w:rsid w:val="009C68A6"/>
    <w:rsid w:val="009D2773"/>
    <w:rsid w:val="009D2E1A"/>
    <w:rsid w:val="009D6AA2"/>
    <w:rsid w:val="009E0EFC"/>
    <w:rsid w:val="009E3A97"/>
    <w:rsid w:val="009E571C"/>
    <w:rsid w:val="009E69A9"/>
    <w:rsid w:val="009F0883"/>
    <w:rsid w:val="00A11534"/>
    <w:rsid w:val="00A11872"/>
    <w:rsid w:val="00A16EAF"/>
    <w:rsid w:val="00A22614"/>
    <w:rsid w:val="00A24469"/>
    <w:rsid w:val="00A249FD"/>
    <w:rsid w:val="00A416CB"/>
    <w:rsid w:val="00A426FB"/>
    <w:rsid w:val="00A450A4"/>
    <w:rsid w:val="00A46D14"/>
    <w:rsid w:val="00A71B7D"/>
    <w:rsid w:val="00A74EE8"/>
    <w:rsid w:val="00A8224A"/>
    <w:rsid w:val="00AA6311"/>
    <w:rsid w:val="00AB3A3E"/>
    <w:rsid w:val="00AE0AED"/>
    <w:rsid w:val="00AE1616"/>
    <w:rsid w:val="00AE1F63"/>
    <w:rsid w:val="00AE2672"/>
    <w:rsid w:val="00AE4D81"/>
    <w:rsid w:val="00AF4060"/>
    <w:rsid w:val="00B001D4"/>
    <w:rsid w:val="00B0217C"/>
    <w:rsid w:val="00B0282A"/>
    <w:rsid w:val="00B02A9D"/>
    <w:rsid w:val="00B031FE"/>
    <w:rsid w:val="00B17554"/>
    <w:rsid w:val="00B2060F"/>
    <w:rsid w:val="00B2137A"/>
    <w:rsid w:val="00B22A0F"/>
    <w:rsid w:val="00B2387F"/>
    <w:rsid w:val="00B271B4"/>
    <w:rsid w:val="00B275A4"/>
    <w:rsid w:val="00B3643D"/>
    <w:rsid w:val="00B44CB6"/>
    <w:rsid w:val="00B51B6E"/>
    <w:rsid w:val="00B5272A"/>
    <w:rsid w:val="00B53A27"/>
    <w:rsid w:val="00B66CDF"/>
    <w:rsid w:val="00B7047A"/>
    <w:rsid w:val="00B7622D"/>
    <w:rsid w:val="00B776CC"/>
    <w:rsid w:val="00B84149"/>
    <w:rsid w:val="00B91B19"/>
    <w:rsid w:val="00BA4E7F"/>
    <w:rsid w:val="00BB0654"/>
    <w:rsid w:val="00BD6153"/>
    <w:rsid w:val="00BE128F"/>
    <w:rsid w:val="00BE2A6E"/>
    <w:rsid w:val="00BE5DC5"/>
    <w:rsid w:val="00BF6F6A"/>
    <w:rsid w:val="00C03F51"/>
    <w:rsid w:val="00C051D1"/>
    <w:rsid w:val="00C06F79"/>
    <w:rsid w:val="00C51973"/>
    <w:rsid w:val="00C563A7"/>
    <w:rsid w:val="00C62632"/>
    <w:rsid w:val="00C658F9"/>
    <w:rsid w:val="00C65A3C"/>
    <w:rsid w:val="00C72564"/>
    <w:rsid w:val="00C86EE4"/>
    <w:rsid w:val="00C93CCB"/>
    <w:rsid w:val="00C95B3C"/>
    <w:rsid w:val="00CA076D"/>
    <w:rsid w:val="00CA2519"/>
    <w:rsid w:val="00CC2462"/>
    <w:rsid w:val="00CD32AB"/>
    <w:rsid w:val="00CE7376"/>
    <w:rsid w:val="00CF306A"/>
    <w:rsid w:val="00CF66C3"/>
    <w:rsid w:val="00D02213"/>
    <w:rsid w:val="00D10CE4"/>
    <w:rsid w:val="00D15831"/>
    <w:rsid w:val="00D24EC4"/>
    <w:rsid w:val="00D26F3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81A72"/>
    <w:rsid w:val="00D8486C"/>
    <w:rsid w:val="00D9103D"/>
    <w:rsid w:val="00D964DD"/>
    <w:rsid w:val="00DA54C5"/>
    <w:rsid w:val="00DA670F"/>
    <w:rsid w:val="00DC256F"/>
    <w:rsid w:val="00DD12FF"/>
    <w:rsid w:val="00DD2C7B"/>
    <w:rsid w:val="00DE3A58"/>
    <w:rsid w:val="00E13D45"/>
    <w:rsid w:val="00E303A0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543D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10D79"/>
    <w:rsid w:val="00F4214E"/>
    <w:rsid w:val="00F46A34"/>
    <w:rsid w:val="00F476E7"/>
    <w:rsid w:val="00F47E4E"/>
    <w:rsid w:val="00F53962"/>
    <w:rsid w:val="00F63ACD"/>
    <w:rsid w:val="00F7787B"/>
    <w:rsid w:val="00F875C6"/>
    <w:rsid w:val="00FA70F4"/>
    <w:rsid w:val="00FB4FBE"/>
    <w:rsid w:val="00FC076E"/>
    <w:rsid w:val="00FC20D1"/>
    <w:rsid w:val="00FD5FEE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0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E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4</cp:revision>
  <cp:lastPrinted>2020-11-17T11:35:00Z</cp:lastPrinted>
  <dcterms:created xsi:type="dcterms:W3CDTF">2021-03-21T12:15:00Z</dcterms:created>
  <dcterms:modified xsi:type="dcterms:W3CDTF">2021-03-21T12:32:00Z</dcterms:modified>
</cp:coreProperties>
</file>